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3" w:type="dxa"/>
        <w:tblInd w:w="-34" w:type="dxa"/>
        <w:tblBorders>
          <w:insideH w:val="single" w:sz="4" w:space="0" w:color="auto"/>
        </w:tblBorders>
        <w:tblLook w:val="0000" w:firstRow="0" w:lastRow="0" w:firstColumn="0" w:lastColumn="0" w:noHBand="0" w:noVBand="0"/>
      </w:tblPr>
      <w:tblGrid>
        <w:gridCol w:w="3261"/>
        <w:gridCol w:w="6072"/>
      </w:tblGrid>
      <w:tr w:rsidR="002B65A1" w:rsidRPr="007A325E" w:rsidTr="0085670E">
        <w:tc>
          <w:tcPr>
            <w:tcW w:w="3261" w:type="dxa"/>
          </w:tcPr>
          <w:p w:rsidR="002B65A1" w:rsidRPr="002B65A1" w:rsidRDefault="002B65A1" w:rsidP="002B65A1">
            <w:pPr>
              <w:keepNext/>
              <w:spacing w:after="0" w:line="240" w:lineRule="auto"/>
              <w:jc w:val="center"/>
              <w:outlineLvl w:val="4"/>
              <w:rPr>
                <w:b/>
                <w:bCs/>
                <w:szCs w:val="28"/>
              </w:rPr>
            </w:pPr>
            <w:r w:rsidRPr="002B65A1">
              <w:rPr>
                <w:rFonts w:eastAsia="Times New Roman" w:cs="Times New Roman"/>
                <w:b/>
                <w:color w:val="000000"/>
                <w:szCs w:val="28"/>
              </w:rPr>
              <w:t>ỦY BAN NHÂN DÂN</w:t>
            </w:r>
            <w:r w:rsidRPr="002B65A1">
              <w:rPr>
                <w:b/>
                <w:bCs/>
                <w:szCs w:val="28"/>
              </w:rPr>
              <w:t xml:space="preserve"> </w:t>
            </w:r>
          </w:p>
          <w:p w:rsidR="002B65A1" w:rsidRPr="002B65A1" w:rsidRDefault="002B65A1" w:rsidP="002B65A1">
            <w:pPr>
              <w:keepNext/>
              <w:spacing w:after="0" w:line="240" w:lineRule="auto"/>
              <w:jc w:val="center"/>
              <w:outlineLvl w:val="4"/>
              <w:rPr>
                <w:b/>
                <w:szCs w:val="28"/>
              </w:rPr>
            </w:pPr>
            <w:r w:rsidRPr="002B65A1">
              <w:rPr>
                <w:b/>
                <w:bCs/>
                <w:szCs w:val="28"/>
              </w:rPr>
              <w:t>TỈNH TRÀ VINH</w:t>
            </w:r>
          </w:p>
          <w:p w:rsidR="002B65A1" w:rsidRPr="007A325E" w:rsidRDefault="002B65A1" w:rsidP="002B65A1">
            <w:pPr>
              <w:spacing w:before="360" w:line="240" w:lineRule="auto"/>
              <w:jc w:val="center"/>
              <w:rPr>
                <w:szCs w:val="28"/>
              </w:rPr>
            </w:pPr>
            <w:r w:rsidRPr="007A325E">
              <w:rPr>
                <w:b/>
                <w:bCs/>
                <w:noProof/>
                <w:sz w:val="26"/>
                <w:szCs w:val="26"/>
              </w:rPr>
              <mc:AlternateContent>
                <mc:Choice Requires="wps">
                  <w:drawing>
                    <wp:anchor distT="0" distB="0" distL="114300" distR="114300" simplePos="0" relativeHeight="251657216" behindDoc="0" locked="0" layoutInCell="1" allowOverlap="1">
                      <wp:simplePos x="0" y="0"/>
                      <wp:positionH relativeFrom="column">
                        <wp:posOffset>630555</wp:posOffset>
                      </wp:positionH>
                      <wp:positionV relativeFrom="paragraph">
                        <wp:posOffset>52705</wp:posOffset>
                      </wp:positionV>
                      <wp:extent cx="685800" cy="0"/>
                      <wp:effectExtent l="11430" t="5080" r="7620"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58CA64"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4.15pt" to="103.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jI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"/>
                  </w:pict>
                </mc:Fallback>
              </mc:AlternateContent>
            </w:r>
            <w:r w:rsidRPr="007A325E">
              <w:rPr>
                <w:sz w:val="26"/>
                <w:szCs w:val="26"/>
              </w:rPr>
              <w:t xml:space="preserve">  </w:t>
            </w:r>
            <w:r w:rsidRPr="007A325E">
              <w:rPr>
                <w:szCs w:val="28"/>
              </w:rPr>
              <w:t xml:space="preserve">Số: </w:t>
            </w:r>
            <w:r>
              <w:rPr>
                <w:szCs w:val="28"/>
              </w:rPr>
              <w:t xml:space="preserve">      </w:t>
            </w:r>
            <w:r w:rsidRPr="007A325E">
              <w:rPr>
                <w:szCs w:val="28"/>
              </w:rPr>
              <w:t>/</w:t>
            </w:r>
            <w:r>
              <w:rPr>
                <w:szCs w:val="28"/>
              </w:rPr>
              <w:t>2022/QĐ-UBND</w:t>
            </w:r>
          </w:p>
        </w:tc>
        <w:tc>
          <w:tcPr>
            <w:tcW w:w="6072" w:type="dxa"/>
          </w:tcPr>
          <w:p w:rsidR="002B65A1" w:rsidRPr="007A325E" w:rsidRDefault="002B65A1" w:rsidP="002B65A1">
            <w:pPr>
              <w:keepNext/>
              <w:spacing w:after="0" w:line="240" w:lineRule="auto"/>
              <w:jc w:val="center"/>
              <w:outlineLvl w:val="1"/>
              <w:rPr>
                <w:b/>
                <w:bCs/>
                <w:szCs w:val="28"/>
              </w:rPr>
            </w:pPr>
            <w:r w:rsidRPr="007A325E">
              <w:rPr>
                <w:b/>
                <w:bCs/>
                <w:szCs w:val="28"/>
              </w:rPr>
              <w:t>CỘNG HOÀ XÃ HỘI CHỦ NGHĨA VIỆT NAM</w:t>
            </w:r>
          </w:p>
          <w:p w:rsidR="002B65A1" w:rsidRPr="007A325E" w:rsidRDefault="002B65A1" w:rsidP="002B65A1">
            <w:pPr>
              <w:spacing w:after="0" w:line="240" w:lineRule="auto"/>
              <w:jc w:val="center"/>
              <w:rPr>
                <w:b/>
                <w:szCs w:val="28"/>
              </w:rPr>
            </w:pPr>
            <w:r w:rsidRPr="007A325E">
              <w:rPr>
                <w:b/>
                <w:szCs w:val="28"/>
              </w:rPr>
              <w:t xml:space="preserve">   Độc lập - Tự do - Hạnh phúc</w:t>
            </w:r>
          </w:p>
          <w:p w:rsidR="002B65A1" w:rsidRPr="007A325E" w:rsidRDefault="002B65A1" w:rsidP="002B65A1">
            <w:pPr>
              <w:keepNext/>
              <w:spacing w:before="360" w:after="0" w:line="240" w:lineRule="auto"/>
              <w:jc w:val="center"/>
              <w:outlineLvl w:val="2"/>
              <w:rPr>
                <w:i/>
                <w:iCs/>
                <w:szCs w:val="28"/>
              </w:rPr>
            </w:pPr>
            <w:r w:rsidRPr="007A325E">
              <w:rPr>
                <w:b/>
                <w:i/>
                <w:iCs/>
                <w:noProof/>
                <w:szCs w:val="28"/>
              </w:rPr>
              <mc:AlternateContent>
                <mc:Choice Requires="wps">
                  <w:drawing>
                    <wp:anchor distT="0" distB="0" distL="114300" distR="114300" simplePos="0" relativeHeight="251658240" behindDoc="0" locked="0" layoutInCell="1" allowOverlap="1">
                      <wp:simplePos x="0" y="0"/>
                      <wp:positionH relativeFrom="column">
                        <wp:posOffset>808355</wp:posOffset>
                      </wp:positionH>
                      <wp:positionV relativeFrom="paragraph">
                        <wp:posOffset>60960</wp:posOffset>
                      </wp:positionV>
                      <wp:extent cx="2232025" cy="0"/>
                      <wp:effectExtent l="8255" t="13335" r="762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E41D48"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4.8pt" to="239.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"/>
                  </w:pict>
                </mc:Fallback>
              </mc:AlternateContent>
            </w:r>
            <w:r w:rsidRPr="007A325E">
              <w:rPr>
                <w:i/>
                <w:iCs/>
                <w:sz w:val="26"/>
                <w:szCs w:val="26"/>
              </w:rPr>
              <w:t xml:space="preserve"> </w:t>
            </w:r>
            <w:r>
              <w:rPr>
                <w:i/>
                <w:iCs/>
                <w:sz w:val="26"/>
                <w:szCs w:val="26"/>
              </w:rPr>
              <w:t xml:space="preserve"> </w:t>
            </w:r>
            <w:r w:rsidRPr="007A325E">
              <w:rPr>
                <w:i/>
                <w:iCs/>
                <w:sz w:val="26"/>
                <w:szCs w:val="26"/>
              </w:rPr>
              <w:t xml:space="preserve"> </w:t>
            </w:r>
            <w:r w:rsidRPr="007A325E">
              <w:rPr>
                <w:i/>
                <w:iCs/>
                <w:szCs w:val="28"/>
              </w:rPr>
              <w:t xml:space="preserve">Trà Vinh, ngày </w:t>
            </w:r>
            <w:r>
              <w:rPr>
                <w:i/>
                <w:iCs/>
                <w:szCs w:val="28"/>
              </w:rPr>
              <w:t xml:space="preserve">      </w:t>
            </w:r>
            <w:r w:rsidRPr="007A325E">
              <w:rPr>
                <w:i/>
                <w:iCs/>
                <w:szCs w:val="28"/>
              </w:rPr>
              <w:t xml:space="preserve">tháng </w:t>
            </w:r>
            <w:r>
              <w:rPr>
                <w:i/>
                <w:iCs/>
                <w:szCs w:val="28"/>
              </w:rPr>
              <w:t xml:space="preserve">   </w:t>
            </w:r>
            <w:r w:rsidRPr="007A325E">
              <w:rPr>
                <w:i/>
                <w:iCs/>
                <w:szCs w:val="28"/>
              </w:rPr>
              <w:t xml:space="preserve"> năm 20</w:t>
            </w:r>
            <w:r>
              <w:rPr>
                <w:i/>
                <w:iCs/>
                <w:szCs w:val="28"/>
              </w:rPr>
              <w:t>22</w:t>
            </w:r>
          </w:p>
        </w:tc>
      </w:tr>
    </w:tbl>
    <w:p w:rsidR="00291B1B" w:rsidRPr="00291B1B" w:rsidRDefault="0035500F" w:rsidP="0035500F">
      <w:pPr>
        <w:shd w:val="clear" w:color="auto" w:fill="FFFFFF"/>
        <w:tabs>
          <w:tab w:val="left" w:pos="1455"/>
        </w:tabs>
        <w:spacing w:before="120" w:after="120" w:line="234" w:lineRule="atLeast"/>
        <w:rPr>
          <w:rFonts w:eastAsia="Times New Roman" w:cs="Times New Roman"/>
          <w:color w:val="000000"/>
          <w:szCs w:val="28"/>
        </w:rPr>
      </w:pPr>
      <w:r>
        <w:rPr>
          <w:rFonts w:eastAsia="Times New Roman" w:cs="Times New Roman"/>
          <w:color w:val="000000"/>
          <w:szCs w:val="28"/>
        </w:rPr>
        <w:t xml:space="preserve">              DỰ THẢO</w:t>
      </w:r>
    </w:p>
    <w:p w:rsidR="00291B1B" w:rsidRPr="00291B1B" w:rsidRDefault="00291B1B" w:rsidP="00291B1B">
      <w:pPr>
        <w:shd w:val="clear" w:color="auto" w:fill="FFFFFF"/>
        <w:spacing w:after="0" w:line="234" w:lineRule="atLeast"/>
        <w:jc w:val="center"/>
        <w:rPr>
          <w:rFonts w:eastAsia="Times New Roman" w:cs="Times New Roman"/>
          <w:color w:val="000000"/>
          <w:szCs w:val="28"/>
        </w:rPr>
      </w:pPr>
      <w:bookmarkStart w:id="0" w:name="loai_1"/>
      <w:r w:rsidRPr="00291B1B">
        <w:rPr>
          <w:rFonts w:eastAsia="Times New Roman" w:cs="Times New Roman"/>
          <w:b/>
          <w:bCs/>
          <w:color w:val="000000"/>
          <w:szCs w:val="28"/>
        </w:rPr>
        <w:t>QUYẾT ĐỊNH</w:t>
      </w:r>
      <w:bookmarkEnd w:id="0"/>
    </w:p>
    <w:p w:rsidR="001862EF" w:rsidRPr="001862EF" w:rsidRDefault="001862EF" w:rsidP="00291B1B">
      <w:pPr>
        <w:shd w:val="clear" w:color="auto" w:fill="FFFFFF"/>
        <w:spacing w:after="0" w:line="234" w:lineRule="atLeast"/>
        <w:jc w:val="center"/>
        <w:rPr>
          <w:rFonts w:eastAsia="Times New Roman" w:cs="Times New Roman"/>
          <w:b/>
          <w:color w:val="000000"/>
          <w:szCs w:val="28"/>
        </w:rPr>
      </w:pPr>
      <w:bookmarkStart w:id="1" w:name="loai_1_name"/>
      <w:r w:rsidRPr="001862EF">
        <w:rPr>
          <w:rFonts w:eastAsia="Times New Roman" w:cs="Times New Roman"/>
          <w:b/>
          <w:color w:val="000000"/>
          <w:szCs w:val="28"/>
        </w:rPr>
        <w:t>Ban hành Quy đ</w:t>
      </w:r>
      <w:r w:rsidR="003F6B5F">
        <w:rPr>
          <w:rFonts w:eastAsia="Times New Roman" w:cs="Times New Roman"/>
          <w:b/>
          <w:color w:val="000000"/>
          <w:szCs w:val="28"/>
        </w:rPr>
        <w:t xml:space="preserve">ịnh </w:t>
      </w:r>
      <w:r w:rsidR="006D388E">
        <w:rPr>
          <w:rFonts w:eastAsia="Times New Roman" w:cs="Times New Roman"/>
          <w:b/>
          <w:color w:val="000000"/>
          <w:szCs w:val="28"/>
        </w:rPr>
        <w:t>giờ</w:t>
      </w:r>
      <w:r w:rsidR="003F6B5F">
        <w:rPr>
          <w:rFonts w:eastAsia="Times New Roman" w:cs="Times New Roman"/>
          <w:b/>
          <w:color w:val="000000"/>
          <w:szCs w:val="28"/>
        </w:rPr>
        <w:t xml:space="preserve"> bán hàng, các trườ</w:t>
      </w:r>
      <w:r w:rsidRPr="001862EF">
        <w:rPr>
          <w:rFonts w:eastAsia="Times New Roman" w:cs="Times New Roman"/>
          <w:b/>
          <w:color w:val="000000"/>
          <w:szCs w:val="28"/>
        </w:rPr>
        <w:t>ng hợp dừng bán hàng, quy trình thông báo trước khi dừng bán hàng của cửa hàng bán lẻ xăng dầu trên địa bàn tỉnh Trà Vinh</w:t>
      </w:r>
    </w:p>
    <w:bookmarkEnd w:id="1"/>
    <w:p w:rsidR="001862EF" w:rsidRDefault="001862EF" w:rsidP="00291B1B">
      <w:pPr>
        <w:shd w:val="clear" w:color="auto" w:fill="FFFFFF"/>
        <w:spacing w:before="120" w:after="120" w:line="234" w:lineRule="atLeast"/>
        <w:jc w:val="center"/>
        <w:rPr>
          <w:rFonts w:eastAsia="Times New Roman" w:cs="Times New Roman"/>
          <w:b/>
          <w:bCs/>
          <w:color w:val="000000"/>
          <w:szCs w:val="28"/>
        </w:rPr>
      </w:pPr>
      <w:r w:rsidRPr="007A325E">
        <w:rPr>
          <w:b/>
          <w:bCs/>
          <w:noProof/>
          <w:sz w:val="26"/>
          <w:szCs w:val="26"/>
        </w:rPr>
        <mc:AlternateContent>
          <mc:Choice Requires="wps">
            <w:drawing>
              <wp:anchor distT="0" distB="0" distL="114300" distR="114300" simplePos="0" relativeHeight="251660288" behindDoc="0" locked="0" layoutInCell="1" allowOverlap="1" wp14:anchorId="1303032B" wp14:editId="759D4157">
                <wp:simplePos x="0" y="0"/>
                <wp:positionH relativeFrom="column">
                  <wp:posOffset>2390775</wp:posOffset>
                </wp:positionH>
                <wp:positionV relativeFrom="paragraph">
                  <wp:posOffset>88265</wp:posOffset>
                </wp:positionV>
                <wp:extent cx="685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6673F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5pt,6.95pt" to="242.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2s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"/>
            </w:pict>
          </mc:Fallback>
        </mc:AlternateContent>
      </w:r>
    </w:p>
    <w:p w:rsidR="00291B1B" w:rsidRDefault="00862AE1" w:rsidP="00291B1B">
      <w:pPr>
        <w:shd w:val="clear" w:color="auto" w:fill="FFFFFF"/>
        <w:spacing w:before="120" w:after="120" w:line="234" w:lineRule="atLeast"/>
        <w:jc w:val="center"/>
        <w:rPr>
          <w:rFonts w:eastAsia="Times New Roman" w:cs="Times New Roman"/>
          <w:b/>
          <w:bCs/>
          <w:color w:val="000000"/>
          <w:szCs w:val="28"/>
        </w:rPr>
      </w:pPr>
      <w:r>
        <w:rPr>
          <w:rFonts w:eastAsia="Times New Roman" w:cs="Times New Roman"/>
          <w:b/>
          <w:bCs/>
          <w:color w:val="000000"/>
          <w:szCs w:val="28"/>
        </w:rPr>
        <w:t>ỦY BAN NHÂN DÂN TỈNH TRÀ VINH</w:t>
      </w:r>
    </w:p>
    <w:p w:rsidR="001862EF" w:rsidRPr="00291B1B" w:rsidRDefault="001862EF" w:rsidP="00291B1B">
      <w:pPr>
        <w:shd w:val="clear" w:color="auto" w:fill="FFFFFF"/>
        <w:spacing w:before="120" w:after="120" w:line="234" w:lineRule="atLeast"/>
        <w:jc w:val="center"/>
        <w:rPr>
          <w:rFonts w:eastAsia="Times New Roman" w:cs="Times New Roman"/>
          <w:color w:val="000000"/>
          <w:szCs w:val="28"/>
        </w:rPr>
      </w:pPr>
    </w:p>
    <w:p w:rsidR="00DD6022" w:rsidRDefault="00DD6022" w:rsidP="00DD6022">
      <w:pPr>
        <w:widowControl w:val="0"/>
        <w:shd w:val="clear" w:color="auto" w:fill="FFFFFF"/>
        <w:spacing w:before="80" w:after="80"/>
        <w:ind w:firstLine="720"/>
        <w:jc w:val="both"/>
        <w:textAlignment w:val="baseline"/>
        <w:rPr>
          <w:i/>
          <w:szCs w:val="28"/>
        </w:rPr>
      </w:pPr>
      <w:r>
        <w:rPr>
          <w:i/>
          <w:szCs w:val="28"/>
        </w:rPr>
        <w:t>Căn cứ Luật Tổ chức chính quyền địa phương ngày 19 tháng 6 năm 2015;</w:t>
      </w:r>
    </w:p>
    <w:p w:rsidR="00DD6022" w:rsidRDefault="00DD6022" w:rsidP="00DD6022">
      <w:pPr>
        <w:widowControl w:val="0"/>
        <w:shd w:val="clear" w:color="auto" w:fill="FFFFFF"/>
        <w:spacing w:before="80" w:after="80"/>
        <w:ind w:firstLine="720"/>
        <w:jc w:val="both"/>
        <w:textAlignment w:val="baseline"/>
        <w:rPr>
          <w:i/>
          <w:szCs w:val="28"/>
        </w:rPr>
      </w:pPr>
      <w:r>
        <w:rPr>
          <w:i/>
          <w:szCs w:val="28"/>
        </w:rPr>
        <w:t>Căn cứ Luật sửa đổi, bổ sung một số điều của Luật Tổ chức Chính phủ và Luật Tổ chức chính quyền địa phương ngày 22 tháng 11 năm 2019;</w:t>
      </w:r>
    </w:p>
    <w:p w:rsidR="00666762" w:rsidRDefault="00DD6022" w:rsidP="007D1B0A">
      <w:pPr>
        <w:widowControl w:val="0"/>
        <w:shd w:val="clear" w:color="auto" w:fill="FFFFFF"/>
        <w:spacing w:before="80" w:after="80"/>
        <w:ind w:firstLine="720"/>
        <w:jc w:val="both"/>
        <w:textAlignment w:val="baseline"/>
        <w:rPr>
          <w:i/>
          <w:spacing w:val="-2"/>
          <w:szCs w:val="28"/>
        </w:rPr>
      </w:pPr>
      <w:r>
        <w:rPr>
          <w:i/>
          <w:spacing w:val="-2"/>
          <w:szCs w:val="28"/>
        </w:rPr>
        <w:t>Căn cứ Luật ban hành văn bản quy phạm pháp luật ngày 22 tháng 6 năm 2015;</w:t>
      </w:r>
      <w:r w:rsidR="007D1B0A">
        <w:rPr>
          <w:i/>
          <w:spacing w:val="-2"/>
          <w:szCs w:val="28"/>
        </w:rPr>
        <w:t xml:space="preserve"> </w:t>
      </w:r>
    </w:p>
    <w:p w:rsidR="00DD6022" w:rsidRDefault="00DD6022" w:rsidP="007D1B0A">
      <w:pPr>
        <w:widowControl w:val="0"/>
        <w:shd w:val="clear" w:color="auto" w:fill="FFFFFF"/>
        <w:spacing w:before="80" w:after="80"/>
        <w:ind w:firstLine="720"/>
        <w:jc w:val="both"/>
        <w:textAlignment w:val="baseline"/>
        <w:rPr>
          <w:i/>
          <w:szCs w:val="28"/>
        </w:rPr>
      </w:pPr>
      <w:r>
        <w:rPr>
          <w:i/>
          <w:szCs w:val="28"/>
        </w:rPr>
        <w:t xml:space="preserve">Căn cứ </w:t>
      </w:r>
      <w:r>
        <w:rPr>
          <w:bCs/>
          <w:i/>
          <w:szCs w:val="28"/>
          <w:lang w:val="vi-VN"/>
        </w:rPr>
        <w:t xml:space="preserve">Luật </w:t>
      </w:r>
      <w:r>
        <w:rPr>
          <w:i/>
          <w:szCs w:val="28"/>
          <w:lang w:val="vi-VN"/>
        </w:rPr>
        <w:t xml:space="preserve">sửa đổi, bổ sung một số điều của Luật ban hành văn bản quy phạm pháp luật </w:t>
      </w:r>
      <w:r>
        <w:rPr>
          <w:i/>
          <w:iCs/>
          <w:szCs w:val="28"/>
          <w:lang w:val="vi-VN"/>
        </w:rPr>
        <w:t>ngày </w:t>
      </w:r>
      <w:r>
        <w:rPr>
          <w:i/>
          <w:iCs/>
          <w:szCs w:val="28"/>
        </w:rPr>
        <w:t>18 tháng 6 năm 2020;</w:t>
      </w:r>
    </w:p>
    <w:p w:rsidR="00666762" w:rsidRDefault="00D476F8" w:rsidP="00D476F8">
      <w:pPr>
        <w:spacing w:before="60" w:after="60"/>
        <w:ind w:firstLine="567"/>
        <w:jc w:val="both"/>
        <w:rPr>
          <w:i/>
          <w:szCs w:val="28"/>
        </w:rPr>
      </w:pPr>
      <w:r w:rsidRPr="00D476F8">
        <w:rPr>
          <w:i/>
          <w:szCs w:val="28"/>
        </w:rPr>
        <w:t>Căn cứ</w:t>
      </w:r>
      <w:r w:rsidRPr="00D476F8">
        <w:rPr>
          <w:i/>
          <w:szCs w:val="28"/>
          <w:shd w:val="clear" w:color="auto" w:fill="FFFFFF"/>
        </w:rPr>
        <w:t xml:space="preserve"> Nghị định số 83/2014/NĐ-CP ngày 03/9/2014 của Chính phủ về kinh doanh xăng dầu;</w:t>
      </w:r>
      <w:r w:rsidRPr="00D476F8">
        <w:rPr>
          <w:i/>
          <w:szCs w:val="28"/>
        </w:rPr>
        <w:t xml:space="preserve"> </w:t>
      </w:r>
    </w:p>
    <w:p w:rsidR="00D476F8" w:rsidRPr="00D476F8" w:rsidRDefault="006D388E" w:rsidP="00D476F8">
      <w:pPr>
        <w:spacing w:before="60" w:after="60"/>
        <w:ind w:firstLine="567"/>
        <w:jc w:val="both"/>
        <w:rPr>
          <w:i/>
          <w:szCs w:val="28"/>
          <w:shd w:val="clear" w:color="auto" w:fill="FFFFFF"/>
        </w:rPr>
      </w:pPr>
      <w:r>
        <w:rPr>
          <w:i/>
          <w:szCs w:val="28"/>
        </w:rPr>
        <w:t xml:space="preserve">Căn cứ </w:t>
      </w:r>
      <w:r w:rsidR="00D476F8" w:rsidRPr="00D476F8">
        <w:rPr>
          <w:i/>
          <w:szCs w:val="28"/>
        </w:rPr>
        <w:t>Nghị định số</w:t>
      </w:r>
      <w:r w:rsidR="00E469EA">
        <w:rPr>
          <w:i/>
          <w:szCs w:val="28"/>
        </w:rPr>
        <w:t xml:space="preserve"> 95/2021/NĐ-CP ngày 01 tháng </w:t>
      </w:r>
      <w:r w:rsidR="00D476F8" w:rsidRPr="00D476F8">
        <w:rPr>
          <w:i/>
          <w:szCs w:val="28"/>
        </w:rPr>
        <w:t>11</w:t>
      </w:r>
      <w:r w:rsidR="00E469EA">
        <w:rPr>
          <w:i/>
          <w:szCs w:val="28"/>
        </w:rPr>
        <w:t xml:space="preserve"> năm </w:t>
      </w:r>
      <w:r w:rsidR="00D476F8" w:rsidRPr="00D476F8">
        <w:rPr>
          <w:i/>
          <w:szCs w:val="28"/>
        </w:rPr>
        <w:t>2021 của Chính phủ về sửa đổi, bổ sung một số điều của Nghị định số 83/2014/NĐ-CP ngày 03 tháng 9 năm 2014 về kinh doanh xăng dầu;</w:t>
      </w:r>
    </w:p>
    <w:p w:rsidR="00666762" w:rsidRDefault="00291B1B" w:rsidP="002A05B4">
      <w:pPr>
        <w:shd w:val="clear" w:color="auto" w:fill="FFFFFF"/>
        <w:spacing w:before="120" w:after="120" w:line="234" w:lineRule="atLeast"/>
        <w:ind w:firstLine="567"/>
        <w:jc w:val="both"/>
        <w:rPr>
          <w:rFonts w:eastAsia="Times New Roman" w:cs="Times New Roman"/>
          <w:i/>
          <w:iCs/>
          <w:color w:val="000000"/>
          <w:szCs w:val="28"/>
        </w:rPr>
      </w:pPr>
      <w:r w:rsidRPr="00291B1B">
        <w:rPr>
          <w:rFonts w:eastAsia="Times New Roman" w:cs="Times New Roman"/>
          <w:i/>
          <w:iCs/>
          <w:color w:val="000000"/>
          <w:szCs w:val="28"/>
        </w:rPr>
        <w:t>Căn cứ Thô</w:t>
      </w:r>
      <w:r w:rsidR="00E469EA">
        <w:rPr>
          <w:rFonts w:eastAsia="Times New Roman" w:cs="Times New Roman"/>
          <w:i/>
          <w:iCs/>
          <w:color w:val="000000"/>
          <w:szCs w:val="28"/>
        </w:rPr>
        <w:t xml:space="preserve">ng tư số 38/2014/TT-BCT ngày 24 tháng </w:t>
      </w:r>
      <w:r w:rsidRPr="00291B1B">
        <w:rPr>
          <w:rFonts w:eastAsia="Times New Roman" w:cs="Times New Roman"/>
          <w:i/>
          <w:iCs/>
          <w:color w:val="000000"/>
          <w:szCs w:val="28"/>
        </w:rPr>
        <w:t>10</w:t>
      </w:r>
      <w:r w:rsidR="00E469EA">
        <w:rPr>
          <w:rFonts w:eastAsia="Times New Roman" w:cs="Times New Roman"/>
          <w:i/>
          <w:iCs/>
          <w:color w:val="000000"/>
          <w:szCs w:val="28"/>
        </w:rPr>
        <w:t xml:space="preserve"> năm </w:t>
      </w:r>
      <w:r w:rsidRPr="00291B1B">
        <w:rPr>
          <w:rFonts w:eastAsia="Times New Roman" w:cs="Times New Roman"/>
          <w:i/>
          <w:iCs/>
          <w:color w:val="000000"/>
          <w:szCs w:val="28"/>
        </w:rPr>
        <w:t>2014 của Bộ Công Thương quy định chi tiết một số điều của Nghị định số 83/2014/NĐ-CP ngày 03 tháng 9 năm 2014 của Chính phủ về kinh doanh xăng dầu;</w:t>
      </w:r>
      <w:r w:rsidR="00D83930">
        <w:rPr>
          <w:rFonts w:eastAsia="Times New Roman" w:cs="Times New Roman"/>
          <w:i/>
          <w:iCs/>
          <w:color w:val="000000"/>
          <w:szCs w:val="28"/>
        </w:rPr>
        <w:t xml:space="preserve"> </w:t>
      </w:r>
    </w:p>
    <w:p w:rsidR="00291B1B" w:rsidRDefault="006D388E" w:rsidP="002A05B4">
      <w:pPr>
        <w:shd w:val="clear" w:color="auto" w:fill="FFFFFF"/>
        <w:spacing w:before="120" w:after="120" w:line="234" w:lineRule="atLeast"/>
        <w:ind w:firstLine="567"/>
        <w:jc w:val="both"/>
        <w:rPr>
          <w:rFonts w:eastAsia="Times New Roman" w:cs="Times New Roman"/>
          <w:i/>
          <w:iCs/>
          <w:color w:val="000000"/>
          <w:szCs w:val="28"/>
        </w:rPr>
      </w:pPr>
      <w:r>
        <w:rPr>
          <w:rFonts w:eastAsia="Times New Roman" w:cs="Times New Roman"/>
          <w:i/>
          <w:iCs/>
          <w:color w:val="000000"/>
          <w:szCs w:val="28"/>
        </w:rPr>
        <w:t xml:space="preserve">Căn cứ </w:t>
      </w:r>
      <w:r w:rsidR="00D83930">
        <w:rPr>
          <w:rFonts w:eastAsia="Times New Roman" w:cs="Times New Roman"/>
          <w:i/>
          <w:iCs/>
          <w:color w:val="000000"/>
          <w:szCs w:val="28"/>
        </w:rPr>
        <w:t xml:space="preserve">Thông tư </w:t>
      </w:r>
      <w:r w:rsidR="00E469EA">
        <w:rPr>
          <w:rFonts w:eastAsia="Times New Roman" w:cs="Times New Roman"/>
          <w:i/>
          <w:iCs/>
          <w:color w:val="000000"/>
          <w:szCs w:val="28"/>
        </w:rPr>
        <w:t xml:space="preserve">số </w:t>
      </w:r>
      <w:r w:rsidR="00D83930">
        <w:rPr>
          <w:rFonts w:eastAsia="Times New Roman" w:cs="Times New Roman"/>
          <w:i/>
          <w:iCs/>
          <w:color w:val="000000"/>
          <w:szCs w:val="28"/>
        </w:rPr>
        <w:t xml:space="preserve">17/2021/TT-BCT </w:t>
      </w:r>
      <w:r w:rsidR="00E469EA">
        <w:rPr>
          <w:rFonts w:eastAsia="Times New Roman" w:cs="Times New Roman"/>
          <w:i/>
          <w:iCs/>
          <w:color w:val="000000"/>
          <w:szCs w:val="28"/>
        </w:rPr>
        <w:t xml:space="preserve">ngày 15 tháng </w:t>
      </w:r>
      <w:r w:rsidR="00D83930">
        <w:rPr>
          <w:rFonts w:eastAsia="Times New Roman" w:cs="Times New Roman"/>
          <w:i/>
          <w:iCs/>
          <w:color w:val="000000"/>
          <w:szCs w:val="28"/>
        </w:rPr>
        <w:t>11</w:t>
      </w:r>
      <w:r w:rsidR="00E469EA">
        <w:rPr>
          <w:rFonts w:eastAsia="Times New Roman" w:cs="Times New Roman"/>
          <w:i/>
          <w:iCs/>
          <w:color w:val="000000"/>
          <w:szCs w:val="28"/>
        </w:rPr>
        <w:t xml:space="preserve"> năm </w:t>
      </w:r>
      <w:r w:rsidR="00D83930">
        <w:rPr>
          <w:rFonts w:eastAsia="Times New Roman" w:cs="Times New Roman"/>
          <w:i/>
          <w:iCs/>
          <w:color w:val="000000"/>
          <w:szCs w:val="28"/>
        </w:rPr>
        <w:t>2021 của Bộ C</w:t>
      </w:r>
      <w:r w:rsidR="00360AFF">
        <w:rPr>
          <w:rFonts w:eastAsia="Times New Roman" w:cs="Times New Roman"/>
          <w:i/>
          <w:iCs/>
          <w:color w:val="000000"/>
          <w:szCs w:val="28"/>
        </w:rPr>
        <w:t>ô</w:t>
      </w:r>
      <w:r w:rsidR="00D83930">
        <w:rPr>
          <w:rFonts w:eastAsia="Times New Roman" w:cs="Times New Roman"/>
          <w:i/>
          <w:iCs/>
          <w:color w:val="000000"/>
          <w:szCs w:val="28"/>
        </w:rPr>
        <w:t>ng Thương về sửa đổi, b</w:t>
      </w:r>
      <w:r w:rsidR="000F247E">
        <w:rPr>
          <w:rFonts w:eastAsia="Times New Roman" w:cs="Times New Roman"/>
          <w:i/>
          <w:iCs/>
          <w:color w:val="000000"/>
          <w:szCs w:val="28"/>
        </w:rPr>
        <w:t>ổ</w:t>
      </w:r>
      <w:r w:rsidR="00D83930">
        <w:rPr>
          <w:rFonts w:eastAsia="Times New Roman" w:cs="Times New Roman"/>
          <w:i/>
          <w:iCs/>
          <w:color w:val="000000"/>
          <w:szCs w:val="28"/>
        </w:rPr>
        <w:t xml:space="preserve"> sung một số điều của Thông tư số </w:t>
      </w:r>
      <w:r w:rsidR="00E469EA">
        <w:rPr>
          <w:rFonts w:eastAsia="Times New Roman" w:cs="Times New Roman"/>
          <w:i/>
          <w:iCs/>
          <w:color w:val="000000"/>
          <w:szCs w:val="28"/>
        </w:rPr>
        <w:t xml:space="preserve">38/2014/TT-BCT ngày 24 tháng </w:t>
      </w:r>
      <w:r w:rsidR="00D83930" w:rsidRPr="00291B1B">
        <w:rPr>
          <w:rFonts w:eastAsia="Times New Roman" w:cs="Times New Roman"/>
          <w:i/>
          <w:iCs/>
          <w:color w:val="000000"/>
          <w:szCs w:val="28"/>
        </w:rPr>
        <w:t>10</w:t>
      </w:r>
      <w:r w:rsidR="00E469EA">
        <w:rPr>
          <w:rFonts w:eastAsia="Times New Roman" w:cs="Times New Roman"/>
          <w:i/>
          <w:iCs/>
          <w:color w:val="000000"/>
          <w:szCs w:val="28"/>
        </w:rPr>
        <w:t xml:space="preserve"> năm </w:t>
      </w:r>
      <w:r w:rsidR="00D83930" w:rsidRPr="00291B1B">
        <w:rPr>
          <w:rFonts w:eastAsia="Times New Roman" w:cs="Times New Roman"/>
          <w:i/>
          <w:iCs/>
          <w:color w:val="000000"/>
          <w:szCs w:val="28"/>
        </w:rPr>
        <w:t>2014 của Bộ Công Thương quy định chi tiết một số điều của Nghị định số 83/2014/NĐ-CP ngày 03 tháng 9 năm 2014 của Chính phủ về kinh doanh xăng dầu</w:t>
      </w:r>
      <w:r w:rsidR="00D83930">
        <w:rPr>
          <w:rFonts w:eastAsia="Times New Roman" w:cs="Times New Roman"/>
          <w:i/>
          <w:iCs/>
          <w:color w:val="000000"/>
          <w:szCs w:val="28"/>
        </w:rPr>
        <w:t>;</w:t>
      </w:r>
    </w:p>
    <w:p w:rsidR="00291B1B" w:rsidRPr="00291B1B" w:rsidRDefault="00291B1B" w:rsidP="002A05B4">
      <w:pPr>
        <w:shd w:val="clear" w:color="auto" w:fill="FFFFFF"/>
        <w:spacing w:before="120" w:after="120" w:line="234" w:lineRule="atLeast"/>
        <w:ind w:firstLine="567"/>
        <w:jc w:val="both"/>
        <w:rPr>
          <w:rFonts w:eastAsia="Times New Roman" w:cs="Times New Roman"/>
          <w:color w:val="000000"/>
          <w:szCs w:val="28"/>
        </w:rPr>
      </w:pPr>
      <w:r w:rsidRPr="00291B1B">
        <w:rPr>
          <w:rFonts w:eastAsia="Times New Roman" w:cs="Times New Roman"/>
          <w:i/>
          <w:iCs/>
          <w:color w:val="000000"/>
          <w:szCs w:val="28"/>
        </w:rPr>
        <w:t>Theo đề n</w:t>
      </w:r>
      <w:r w:rsidR="00C10E86">
        <w:rPr>
          <w:rFonts w:eastAsia="Times New Roman" w:cs="Times New Roman"/>
          <w:i/>
          <w:iCs/>
          <w:color w:val="000000"/>
          <w:szCs w:val="28"/>
        </w:rPr>
        <w:t>ghị của Giám đốc Sở Công Thương.</w:t>
      </w:r>
    </w:p>
    <w:p w:rsidR="00291B1B" w:rsidRPr="00291B1B" w:rsidRDefault="00291B1B" w:rsidP="00291B1B">
      <w:pPr>
        <w:shd w:val="clear" w:color="auto" w:fill="FFFFFF"/>
        <w:spacing w:before="120" w:after="120" w:line="234" w:lineRule="atLeast"/>
        <w:jc w:val="center"/>
        <w:rPr>
          <w:rFonts w:eastAsia="Times New Roman" w:cs="Times New Roman"/>
          <w:color w:val="000000"/>
          <w:szCs w:val="28"/>
        </w:rPr>
      </w:pPr>
      <w:r w:rsidRPr="00291B1B">
        <w:rPr>
          <w:rFonts w:eastAsia="Times New Roman" w:cs="Times New Roman"/>
          <w:b/>
          <w:bCs/>
          <w:color w:val="000000"/>
          <w:szCs w:val="28"/>
        </w:rPr>
        <w:t>QUYẾT ĐỊNH:</w:t>
      </w:r>
    </w:p>
    <w:p w:rsidR="00291B1B" w:rsidRPr="00291B1B" w:rsidRDefault="00291B1B" w:rsidP="002A05B4">
      <w:pPr>
        <w:shd w:val="clear" w:color="auto" w:fill="FFFFFF"/>
        <w:spacing w:after="0" w:line="234" w:lineRule="atLeast"/>
        <w:ind w:firstLine="567"/>
        <w:jc w:val="both"/>
        <w:rPr>
          <w:rFonts w:eastAsia="Times New Roman" w:cs="Times New Roman"/>
          <w:color w:val="000000"/>
          <w:szCs w:val="28"/>
        </w:rPr>
      </w:pPr>
      <w:bookmarkStart w:id="2" w:name="dieu_1"/>
      <w:r w:rsidRPr="00291B1B">
        <w:rPr>
          <w:rFonts w:eastAsia="Times New Roman" w:cs="Times New Roman"/>
          <w:b/>
          <w:bCs/>
          <w:color w:val="000000"/>
          <w:szCs w:val="28"/>
        </w:rPr>
        <w:t>Điều 1.</w:t>
      </w:r>
      <w:bookmarkEnd w:id="2"/>
      <w:r w:rsidRPr="00291B1B">
        <w:rPr>
          <w:rFonts w:eastAsia="Times New Roman" w:cs="Times New Roman"/>
          <w:color w:val="000000"/>
          <w:szCs w:val="28"/>
        </w:rPr>
        <w:t> </w:t>
      </w:r>
      <w:bookmarkStart w:id="3" w:name="dieu_1_name"/>
      <w:r w:rsidRPr="00291B1B">
        <w:rPr>
          <w:rFonts w:eastAsia="Times New Roman" w:cs="Times New Roman"/>
          <w:color w:val="000000"/>
          <w:szCs w:val="28"/>
        </w:rPr>
        <w:t xml:space="preserve">Ban hành kèm theo Quyết định này Quy định </w:t>
      </w:r>
      <w:r w:rsidR="00E97AAD">
        <w:rPr>
          <w:rFonts w:eastAsia="Times New Roman" w:cs="Times New Roman"/>
          <w:color w:val="000000"/>
          <w:szCs w:val="28"/>
        </w:rPr>
        <w:t>giờ</w:t>
      </w:r>
      <w:r w:rsidRPr="00291B1B">
        <w:rPr>
          <w:rFonts w:eastAsia="Times New Roman" w:cs="Times New Roman"/>
          <w:color w:val="000000"/>
          <w:szCs w:val="28"/>
        </w:rPr>
        <w:t xml:space="preserve"> bán hàng, các trường hợp dừng bán hàng, quy trình thông báo trước khi dừng bán hàng của cửa hàng bán lẻ xăng dầu trên địa bàn tỉnh </w:t>
      </w:r>
      <w:r w:rsidR="00D83930">
        <w:rPr>
          <w:rFonts w:eastAsia="Times New Roman" w:cs="Times New Roman"/>
          <w:color w:val="000000"/>
          <w:szCs w:val="28"/>
        </w:rPr>
        <w:t>Trà Vinh</w:t>
      </w:r>
      <w:r w:rsidRPr="00291B1B">
        <w:rPr>
          <w:rFonts w:eastAsia="Times New Roman" w:cs="Times New Roman"/>
          <w:color w:val="000000"/>
          <w:szCs w:val="28"/>
        </w:rPr>
        <w:t>.</w:t>
      </w:r>
      <w:bookmarkEnd w:id="3"/>
    </w:p>
    <w:p w:rsidR="00291B1B" w:rsidRPr="00291B1B" w:rsidRDefault="00291B1B" w:rsidP="002A05B4">
      <w:pPr>
        <w:shd w:val="clear" w:color="auto" w:fill="FFFFFF"/>
        <w:spacing w:after="0" w:line="234" w:lineRule="atLeast"/>
        <w:ind w:firstLine="567"/>
        <w:jc w:val="both"/>
        <w:rPr>
          <w:rFonts w:eastAsia="Times New Roman" w:cs="Times New Roman"/>
          <w:color w:val="000000"/>
          <w:szCs w:val="28"/>
        </w:rPr>
      </w:pPr>
      <w:bookmarkStart w:id="4" w:name="dieu_2"/>
      <w:r w:rsidRPr="00291B1B">
        <w:rPr>
          <w:rFonts w:eastAsia="Times New Roman" w:cs="Times New Roman"/>
          <w:b/>
          <w:bCs/>
          <w:color w:val="000000"/>
          <w:szCs w:val="28"/>
        </w:rPr>
        <w:t>Điều 2.</w:t>
      </w:r>
      <w:bookmarkEnd w:id="4"/>
      <w:r w:rsidRPr="00291B1B">
        <w:rPr>
          <w:rFonts w:eastAsia="Times New Roman" w:cs="Times New Roman"/>
          <w:color w:val="000000"/>
          <w:szCs w:val="28"/>
        </w:rPr>
        <w:t> </w:t>
      </w:r>
      <w:bookmarkStart w:id="5" w:name="dieu_2_name"/>
      <w:r w:rsidRPr="00291B1B">
        <w:rPr>
          <w:rFonts w:eastAsia="Times New Roman" w:cs="Times New Roman"/>
          <w:color w:val="000000"/>
          <w:szCs w:val="28"/>
        </w:rPr>
        <w:t>Quyết đị</w:t>
      </w:r>
      <w:r w:rsidR="00D83930">
        <w:rPr>
          <w:rFonts w:eastAsia="Times New Roman" w:cs="Times New Roman"/>
          <w:color w:val="000000"/>
          <w:szCs w:val="28"/>
        </w:rPr>
        <w:t xml:space="preserve">nh này có hiệu lực </w:t>
      </w:r>
      <w:r w:rsidRPr="00291B1B">
        <w:rPr>
          <w:rFonts w:eastAsia="Times New Roman" w:cs="Times New Roman"/>
          <w:color w:val="000000"/>
          <w:szCs w:val="28"/>
        </w:rPr>
        <w:t>từ ngày</w:t>
      </w:r>
      <w:r w:rsidR="00B02DEE">
        <w:rPr>
          <w:rFonts w:eastAsia="Times New Roman" w:cs="Times New Roman"/>
          <w:color w:val="000000"/>
          <w:szCs w:val="28"/>
        </w:rPr>
        <w:t xml:space="preserve"> .....tháng....năm 2022</w:t>
      </w:r>
      <w:r w:rsidRPr="00291B1B">
        <w:rPr>
          <w:rFonts w:eastAsia="Times New Roman" w:cs="Times New Roman"/>
          <w:color w:val="000000"/>
          <w:szCs w:val="28"/>
        </w:rPr>
        <w:t>.</w:t>
      </w:r>
      <w:bookmarkEnd w:id="5"/>
    </w:p>
    <w:p w:rsidR="00291B1B" w:rsidRPr="00291B1B" w:rsidRDefault="00291B1B" w:rsidP="002A05B4">
      <w:pPr>
        <w:shd w:val="clear" w:color="auto" w:fill="FFFFFF"/>
        <w:spacing w:after="0" w:line="234" w:lineRule="atLeast"/>
        <w:ind w:firstLine="567"/>
        <w:jc w:val="both"/>
        <w:rPr>
          <w:rFonts w:eastAsia="Times New Roman" w:cs="Times New Roman"/>
          <w:color w:val="000000"/>
          <w:szCs w:val="28"/>
        </w:rPr>
      </w:pPr>
      <w:bookmarkStart w:id="6" w:name="dieu_3"/>
      <w:r w:rsidRPr="00291B1B">
        <w:rPr>
          <w:rFonts w:eastAsia="Times New Roman" w:cs="Times New Roman"/>
          <w:b/>
          <w:bCs/>
          <w:color w:val="000000"/>
          <w:szCs w:val="28"/>
        </w:rPr>
        <w:lastRenderedPageBreak/>
        <w:t>Điều 3.</w:t>
      </w:r>
      <w:bookmarkEnd w:id="6"/>
      <w:r w:rsidRPr="00291B1B">
        <w:rPr>
          <w:rFonts w:eastAsia="Times New Roman" w:cs="Times New Roman"/>
          <w:color w:val="000000"/>
          <w:szCs w:val="28"/>
        </w:rPr>
        <w:t> </w:t>
      </w:r>
      <w:bookmarkStart w:id="7" w:name="dieu_3_name"/>
      <w:r w:rsidRPr="00291B1B">
        <w:rPr>
          <w:rFonts w:eastAsia="Times New Roman" w:cs="Times New Roman"/>
          <w:color w:val="000000"/>
          <w:szCs w:val="28"/>
        </w:rPr>
        <w:t xml:space="preserve">Chánh Văn phòng UBND tỉnh, Giám đốc các Sở: Công Thương, Kế hoạch và Đầu tư, Thủ trưởng các đơn vị liên quan, </w:t>
      </w:r>
      <w:r w:rsidR="000F247E">
        <w:rPr>
          <w:rFonts w:eastAsia="Times New Roman" w:cs="Times New Roman"/>
          <w:color w:val="000000"/>
          <w:szCs w:val="28"/>
        </w:rPr>
        <w:t>Chủ tịch UBND các huyện, thị xã</w:t>
      </w:r>
      <w:r w:rsidRPr="00291B1B">
        <w:rPr>
          <w:rFonts w:eastAsia="Times New Roman" w:cs="Times New Roman"/>
          <w:color w:val="000000"/>
          <w:szCs w:val="28"/>
        </w:rPr>
        <w:t>, thành phố và các thương nhân kinh doanh xăng dầu trên địa bàn tỉnh chịu trách nhiệm thi hành Quyết định này./. </w:t>
      </w:r>
      <w:bookmarkEnd w:id="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291B1B" w:rsidRPr="00291B1B" w:rsidTr="00291B1B">
        <w:trPr>
          <w:tblCellSpacing w:w="0" w:type="dxa"/>
        </w:trPr>
        <w:tc>
          <w:tcPr>
            <w:tcW w:w="4068" w:type="dxa"/>
            <w:shd w:val="clear" w:color="auto" w:fill="FFFFFF"/>
            <w:tcMar>
              <w:top w:w="0" w:type="dxa"/>
              <w:left w:w="108" w:type="dxa"/>
              <w:bottom w:w="0" w:type="dxa"/>
              <w:right w:w="108" w:type="dxa"/>
            </w:tcMar>
            <w:hideMark/>
          </w:tcPr>
          <w:p w:rsidR="00D83930" w:rsidRPr="00D83930" w:rsidRDefault="00291B1B" w:rsidP="00E469EA">
            <w:pPr>
              <w:spacing w:after="0" w:line="240" w:lineRule="auto"/>
              <w:rPr>
                <w:b/>
                <w:bCs/>
                <w:i/>
                <w:sz w:val="24"/>
                <w:szCs w:val="24"/>
              </w:rPr>
            </w:pPr>
            <w:r w:rsidRPr="00291B1B">
              <w:rPr>
                <w:rFonts w:eastAsia="Times New Roman" w:cs="Times New Roman"/>
                <w:b/>
                <w:bCs/>
                <w:color w:val="000000"/>
                <w:szCs w:val="28"/>
              </w:rPr>
              <w:t> </w:t>
            </w:r>
            <w:r w:rsidR="00D83930" w:rsidRPr="00D83930">
              <w:rPr>
                <w:b/>
                <w:bCs/>
                <w:i/>
                <w:sz w:val="24"/>
                <w:szCs w:val="24"/>
              </w:rPr>
              <w:t xml:space="preserve">Nơi nhận:                       </w:t>
            </w:r>
            <w:r w:rsidR="00D83930" w:rsidRPr="00D83930">
              <w:rPr>
                <w:b/>
                <w:bCs/>
                <w:sz w:val="24"/>
                <w:szCs w:val="24"/>
              </w:rPr>
              <w:t xml:space="preserve">   </w:t>
            </w:r>
            <w:r w:rsidR="00D83930" w:rsidRPr="00D83930">
              <w:rPr>
                <w:b/>
                <w:bCs/>
                <w:i/>
                <w:sz w:val="24"/>
                <w:szCs w:val="24"/>
              </w:rPr>
              <w:t xml:space="preserve">                                                   </w:t>
            </w:r>
            <w:r w:rsidR="00D83930" w:rsidRPr="00D83930">
              <w:rPr>
                <w:b/>
                <w:bCs/>
                <w:sz w:val="24"/>
                <w:szCs w:val="24"/>
              </w:rPr>
              <w:t xml:space="preserve"> </w:t>
            </w:r>
          </w:p>
          <w:p w:rsidR="00E469EA" w:rsidRPr="00FF7C91" w:rsidRDefault="00E469EA" w:rsidP="00E469EA">
            <w:pPr>
              <w:spacing w:after="0" w:line="240" w:lineRule="auto"/>
              <w:rPr>
                <w:sz w:val="20"/>
                <w:szCs w:val="20"/>
              </w:rPr>
            </w:pPr>
            <w:r w:rsidRPr="00FF7C91">
              <w:rPr>
                <w:sz w:val="20"/>
                <w:szCs w:val="20"/>
              </w:rPr>
              <w:t>- Văn phòng Chính phủ (b/c);</w:t>
            </w:r>
          </w:p>
          <w:p w:rsidR="00E469EA" w:rsidRPr="00FF7C91" w:rsidRDefault="00E469EA" w:rsidP="00E469EA">
            <w:pPr>
              <w:spacing w:after="0" w:line="240" w:lineRule="auto"/>
              <w:rPr>
                <w:sz w:val="20"/>
                <w:szCs w:val="20"/>
              </w:rPr>
            </w:pPr>
            <w:r w:rsidRPr="00FF7C91">
              <w:rPr>
                <w:sz w:val="20"/>
                <w:szCs w:val="20"/>
              </w:rPr>
              <w:t>- Bộ Công Thương (b/c);</w:t>
            </w:r>
          </w:p>
          <w:p w:rsidR="00E469EA" w:rsidRPr="00FF7C91" w:rsidRDefault="00E469EA" w:rsidP="00E469EA">
            <w:pPr>
              <w:spacing w:after="0" w:line="240" w:lineRule="auto"/>
              <w:rPr>
                <w:sz w:val="20"/>
                <w:szCs w:val="20"/>
              </w:rPr>
            </w:pPr>
            <w:r w:rsidRPr="00FF7C91">
              <w:rPr>
                <w:sz w:val="20"/>
                <w:szCs w:val="20"/>
              </w:rPr>
              <w:t>- Cục Kiểm tra VBQPPL – Bộ Tư pháp;</w:t>
            </w:r>
          </w:p>
          <w:p w:rsidR="00E469EA" w:rsidRPr="00FF7C91" w:rsidRDefault="00E469EA" w:rsidP="00E469EA">
            <w:pPr>
              <w:spacing w:after="0" w:line="240" w:lineRule="auto"/>
              <w:rPr>
                <w:sz w:val="20"/>
                <w:szCs w:val="20"/>
              </w:rPr>
            </w:pPr>
            <w:r w:rsidRPr="00FF7C91">
              <w:rPr>
                <w:sz w:val="20"/>
                <w:szCs w:val="20"/>
              </w:rPr>
              <w:t>- TT TU, TT HĐND tỉnh (b/c);</w:t>
            </w:r>
          </w:p>
          <w:p w:rsidR="00E469EA" w:rsidRPr="00FF7C91" w:rsidRDefault="00E469EA" w:rsidP="00E469EA">
            <w:pPr>
              <w:spacing w:after="0" w:line="240" w:lineRule="auto"/>
              <w:rPr>
                <w:sz w:val="20"/>
                <w:szCs w:val="20"/>
              </w:rPr>
            </w:pPr>
            <w:r w:rsidRPr="00FF7C91">
              <w:rPr>
                <w:sz w:val="20"/>
                <w:szCs w:val="20"/>
              </w:rPr>
              <w:t>- CT, các PCT UBND tỉnh;</w:t>
            </w:r>
          </w:p>
          <w:p w:rsidR="00E469EA" w:rsidRPr="00FF7C91" w:rsidRDefault="00E469EA" w:rsidP="00E469EA">
            <w:pPr>
              <w:spacing w:after="0" w:line="240" w:lineRule="auto"/>
              <w:ind w:right="-108"/>
              <w:rPr>
                <w:sz w:val="20"/>
                <w:szCs w:val="20"/>
              </w:rPr>
            </w:pPr>
            <w:r w:rsidRPr="00FF7C91">
              <w:rPr>
                <w:sz w:val="20"/>
                <w:szCs w:val="20"/>
              </w:rPr>
              <w:t>- Như Điều 3;</w:t>
            </w:r>
          </w:p>
          <w:p w:rsidR="00E469EA" w:rsidRPr="00FF7C91" w:rsidRDefault="00E469EA" w:rsidP="00E469EA">
            <w:pPr>
              <w:spacing w:after="0" w:line="240" w:lineRule="auto"/>
              <w:ind w:right="-108"/>
              <w:rPr>
                <w:sz w:val="20"/>
                <w:szCs w:val="20"/>
              </w:rPr>
            </w:pPr>
            <w:r w:rsidRPr="00FF7C91">
              <w:rPr>
                <w:sz w:val="20"/>
                <w:szCs w:val="20"/>
              </w:rPr>
              <w:t>- Sở Công Thương;</w:t>
            </w:r>
          </w:p>
          <w:p w:rsidR="00E469EA" w:rsidRPr="00FF7C91" w:rsidRDefault="00E469EA" w:rsidP="00E469EA">
            <w:pPr>
              <w:spacing w:after="0" w:line="240" w:lineRule="auto"/>
              <w:rPr>
                <w:sz w:val="20"/>
                <w:szCs w:val="20"/>
              </w:rPr>
            </w:pPr>
            <w:r w:rsidRPr="00FF7C91">
              <w:rPr>
                <w:sz w:val="20"/>
                <w:szCs w:val="20"/>
              </w:rPr>
              <w:t>- BLĐ VP UBND tỉnh;</w:t>
            </w:r>
          </w:p>
          <w:p w:rsidR="00E469EA" w:rsidRPr="00FF7C91" w:rsidRDefault="00E469EA" w:rsidP="00E469EA">
            <w:pPr>
              <w:spacing w:after="0" w:line="240" w:lineRule="auto"/>
              <w:rPr>
                <w:sz w:val="20"/>
                <w:szCs w:val="20"/>
              </w:rPr>
            </w:pPr>
            <w:r w:rsidRPr="00FF7C91">
              <w:rPr>
                <w:sz w:val="20"/>
                <w:szCs w:val="20"/>
              </w:rPr>
              <w:t>- Trung tâm TH-CB;</w:t>
            </w:r>
          </w:p>
          <w:p w:rsidR="00291B1B" w:rsidRPr="00291B1B" w:rsidRDefault="00E469EA" w:rsidP="00E469EA">
            <w:pPr>
              <w:spacing w:after="0" w:line="240" w:lineRule="auto"/>
              <w:rPr>
                <w:rFonts w:eastAsia="Times New Roman" w:cs="Times New Roman"/>
                <w:color w:val="000000"/>
                <w:szCs w:val="28"/>
              </w:rPr>
            </w:pPr>
            <w:r>
              <w:rPr>
                <w:sz w:val="20"/>
                <w:szCs w:val="20"/>
              </w:rPr>
              <w:t>- Lưu: VT, KT</w:t>
            </w:r>
            <w:r w:rsidRPr="00FF7C91">
              <w:rPr>
                <w:sz w:val="20"/>
                <w:szCs w:val="20"/>
              </w:rPr>
              <w:t>.</w:t>
            </w:r>
          </w:p>
        </w:tc>
        <w:tc>
          <w:tcPr>
            <w:tcW w:w="4788" w:type="dxa"/>
            <w:shd w:val="clear" w:color="auto" w:fill="FFFFFF"/>
            <w:tcMar>
              <w:top w:w="0" w:type="dxa"/>
              <w:left w:w="108" w:type="dxa"/>
              <w:bottom w:w="0" w:type="dxa"/>
              <w:right w:w="108" w:type="dxa"/>
            </w:tcMar>
            <w:hideMark/>
          </w:tcPr>
          <w:p w:rsidR="00291B1B" w:rsidRPr="00291B1B" w:rsidRDefault="00291B1B" w:rsidP="00D83930">
            <w:pPr>
              <w:spacing w:before="120" w:after="120" w:line="234" w:lineRule="atLeast"/>
              <w:jc w:val="center"/>
              <w:rPr>
                <w:rFonts w:eastAsia="Times New Roman" w:cs="Times New Roman"/>
                <w:color w:val="000000"/>
                <w:szCs w:val="28"/>
              </w:rPr>
            </w:pPr>
            <w:r w:rsidRPr="00291B1B">
              <w:rPr>
                <w:rFonts w:eastAsia="Times New Roman" w:cs="Times New Roman"/>
                <w:b/>
                <w:bCs/>
                <w:color w:val="000000"/>
                <w:szCs w:val="28"/>
              </w:rPr>
              <w:t>TM. ỦY BAN NHÂN DÂN</w:t>
            </w:r>
            <w:r w:rsidRPr="00291B1B">
              <w:rPr>
                <w:rFonts w:eastAsia="Times New Roman" w:cs="Times New Roman"/>
                <w:b/>
                <w:bCs/>
                <w:color w:val="000000"/>
                <w:szCs w:val="28"/>
              </w:rPr>
              <w:br/>
              <w:t xml:space="preserve"> CHỦ TỊCH</w:t>
            </w:r>
            <w:r w:rsidRPr="00291B1B">
              <w:rPr>
                <w:rFonts w:eastAsia="Times New Roman" w:cs="Times New Roman"/>
                <w:b/>
                <w:bCs/>
                <w:color w:val="000000"/>
                <w:szCs w:val="28"/>
              </w:rPr>
              <w:br/>
            </w:r>
            <w:r w:rsidRPr="00291B1B">
              <w:rPr>
                <w:rFonts w:eastAsia="Times New Roman" w:cs="Times New Roman"/>
                <w:b/>
                <w:bCs/>
                <w:color w:val="000000"/>
                <w:szCs w:val="28"/>
              </w:rPr>
              <w:br/>
            </w:r>
            <w:r w:rsidRPr="00291B1B">
              <w:rPr>
                <w:rFonts w:eastAsia="Times New Roman" w:cs="Times New Roman"/>
                <w:b/>
                <w:bCs/>
                <w:color w:val="000000"/>
                <w:szCs w:val="28"/>
              </w:rPr>
              <w:br/>
            </w:r>
            <w:r w:rsidRPr="00291B1B">
              <w:rPr>
                <w:rFonts w:eastAsia="Times New Roman" w:cs="Times New Roman"/>
                <w:b/>
                <w:bCs/>
                <w:color w:val="000000"/>
                <w:szCs w:val="28"/>
              </w:rPr>
              <w:br/>
            </w:r>
            <w:r w:rsidRPr="00291B1B">
              <w:rPr>
                <w:rFonts w:eastAsia="Times New Roman" w:cs="Times New Roman"/>
                <w:b/>
                <w:bCs/>
                <w:color w:val="000000"/>
                <w:szCs w:val="28"/>
              </w:rPr>
              <w:br/>
            </w:r>
            <w:r w:rsidRPr="00291B1B">
              <w:rPr>
                <w:rFonts w:eastAsia="Times New Roman" w:cs="Times New Roman"/>
                <w:b/>
                <w:bCs/>
                <w:color w:val="000000"/>
                <w:szCs w:val="28"/>
              </w:rPr>
              <w:br/>
            </w:r>
          </w:p>
        </w:tc>
      </w:tr>
    </w:tbl>
    <w:p w:rsidR="00291B1B" w:rsidRDefault="00291B1B" w:rsidP="00291B1B">
      <w:pPr>
        <w:shd w:val="clear" w:color="auto" w:fill="FFFFFF"/>
        <w:spacing w:before="120" w:after="120" w:line="234" w:lineRule="atLeast"/>
        <w:rPr>
          <w:rFonts w:eastAsia="Times New Roman" w:cs="Times New Roman"/>
          <w:color w:val="000000"/>
          <w:szCs w:val="28"/>
        </w:rPr>
      </w:pPr>
      <w:r w:rsidRPr="00291B1B">
        <w:rPr>
          <w:rFonts w:eastAsia="Times New Roman" w:cs="Times New Roman"/>
          <w:color w:val="000000"/>
          <w:szCs w:val="28"/>
        </w:rPr>
        <w:t> </w:t>
      </w:r>
    </w:p>
    <w:p w:rsidR="001862EF" w:rsidRDefault="001862EF" w:rsidP="00291B1B">
      <w:pPr>
        <w:shd w:val="clear" w:color="auto" w:fill="FFFFFF"/>
        <w:spacing w:before="120" w:after="120" w:line="234" w:lineRule="atLeast"/>
        <w:rPr>
          <w:rFonts w:eastAsia="Times New Roman" w:cs="Times New Roman"/>
          <w:color w:val="000000"/>
          <w:szCs w:val="28"/>
        </w:rPr>
      </w:pPr>
    </w:p>
    <w:p w:rsidR="001862EF" w:rsidRDefault="001862EF" w:rsidP="00291B1B">
      <w:pPr>
        <w:shd w:val="clear" w:color="auto" w:fill="FFFFFF"/>
        <w:spacing w:before="120" w:after="120" w:line="234" w:lineRule="atLeast"/>
        <w:rPr>
          <w:rFonts w:eastAsia="Times New Roman" w:cs="Times New Roman"/>
          <w:color w:val="000000"/>
          <w:szCs w:val="28"/>
        </w:rPr>
      </w:pPr>
    </w:p>
    <w:p w:rsidR="001862EF" w:rsidRDefault="001862EF" w:rsidP="00291B1B">
      <w:pPr>
        <w:shd w:val="clear" w:color="auto" w:fill="FFFFFF"/>
        <w:spacing w:before="120" w:after="120" w:line="234" w:lineRule="atLeast"/>
        <w:rPr>
          <w:rFonts w:eastAsia="Times New Roman" w:cs="Times New Roman"/>
          <w:color w:val="000000"/>
          <w:szCs w:val="28"/>
        </w:rPr>
      </w:pPr>
    </w:p>
    <w:p w:rsidR="001862EF" w:rsidRDefault="001862EF" w:rsidP="00291B1B">
      <w:pPr>
        <w:shd w:val="clear" w:color="auto" w:fill="FFFFFF"/>
        <w:spacing w:before="120" w:after="120" w:line="234" w:lineRule="atLeast"/>
        <w:rPr>
          <w:rFonts w:eastAsia="Times New Roman" w:cs="Times New Roman"/>
          <w:color w:val="000000"/>
          <w:szCs w:val="28"/>
        </w:rPr>
      </w:pPr>
    </w:p>
    <w:p w:rsidR="001862EF" w:rsidRDefault="001862EF" w:rsidP="00291B1B">
      <w:pPr>
        <w:shd w:val="clear" w:color="auto" w:fill="FFFFFF"/>
        <w:spacing w:before="120" w:after="120" w:line="234" w:lineRule="atLeast"/>
        <w:rPr>
          <w:rFonts w:eastAsia="Times New Roman" w:cs="Times New Roman"/>
          <w:color w:val="000000"/>
          <w:szCs w:val="28"/>
        </w:rPr>
      </w:pPr>
    </w:p>
    <w:p w:rsidR="001862EF" w:rsidRDefault="001862EF" w:rsidP="00291B1B">
      <w:pPr>
        <w:shd w:val="clear" w:color="auto" w:fill="FFFFFF"/>
        <w:spacing w:before="120" w:after="120" w:line="234" w:lineRule="atLeast"/>
        <w:rPr>
          <w:rFonts w:eastAsia="Times New Roman" w:cs="Times New Roman"/>
          <w:color w:val="000000"/>
          <w:szCs w:val="28"/>
        </w:rPr>
      </w:pPr>
    </w:p>
    <w:p w:rsidR="001862EF" w:rsidRDefault="001862EF" w:rsidP="00291B1B">
      <w:pPr>
        <w:shd w:val="clear" w:color="auto" w:fill="FFFFFF"/>
        <w:spacing w:before="120" w:after="120" w:line="234" w:lineRule="atLeast"/>
        <w:rPr>
          <w:rFonts w:eastAsia="Times New Roman" w:cs="Times New Roman"/>
          <w:color w:val="000000"/>
          <w:szCs w:val="28"/>
        </w:rPr>
      </w:pPr>
    </w:p>
    <w:p w:rsidR="001862EF" w:rsidRDefault="001862EF" w:rsidP="00291B1B">
      <w:pPr>
        <w:shd w:val="clear" w:color="auto" w:fill="FFFFFF"/>
        <w:spacing w:before="120" w:after="120" w:line="234" w:lineRule="atLeast"/>
        <w:rPr>
          <w:rFonts w:eastAsia="Times New Roman" w:cs="Times New Roman"/>
          <w:color w:val="000000"/>
          <w:szCs w:val="28"/>
        </w:rPr>
      </w:pPr>
    </w:p>
    <w:p w:rsidR="001862EF" w:rsidRDefault="001862EF" w:rsidP="00291B1B">
      <w:pPr>
        <w:shd w:val="clear" w:color="auto" w:fill="FFFFFF"/>
        <w:spacing w:before="120" w:after="120" w:line="234" w:lineRule="atLeast"/>
        <w:rPr>
          <w:rFonts w:eastAsia="Times New Roman" w:cs="Times New Roman"/>
          <w:color w:val="000000"/>
          <w:szCs w:val="28"/>
        </w:rPr>
      </w:pPr>
    </w:p>
    <w:p w:rsidR="001862EF" w:rsidRDefault="001862EF" w:rsidP="00291B1B">
      <w:pPr>
        <w:shd w:val="clear" w:color="auto" w:fill="FFFFFF"/>
        <w:spacing w:before="120" w:after="120" w:line="234" w:lineRule="atLeast"/>
        <w:rPr>
          <w:rFonts w:eastAsia="Times New Roman" w:cs="Times New Roman"/>
          <w:color w:val="000000"/>
          <w:szCs w:val="28"/>
        </w:rPr>
      </w:pPr>
    </w:p>
    <w:p w:rsidR="001862EF" w:rsidRDefault="001862EF" w:rsidP="00291B1B">
      <w:pPr>
        <w:shd w:val="clear" w:color="auto" w:fill="FFFFFF"/>
        <w:spacing w:before="120" w:after="120" w:line="234" w:lineRule="atLeast"/>
        <w:rPr>
          <w:rFonts w:eastAsia="Times New Roman" w:cs="Times New Roman"/>
          <w:color w:val="000000"/>
          <w:szCs w:val="28"/>
        </w:rPr>
      </w:pPr>
    </w:p>
    <w:p w:rsidR="001862EF" w:rsidRDefault="001862EF" w:rsidP="00291B1B">
      <w:pPr>
        <w:shd w:val="clear" w:color="auto" w:fill="FFFFFF"/>
        <w:spacing w:before="120" w:after="120" w:line="234" w:lineRule="atLeast"/>
        <w:rPr>
          <w:rFonts w:eastAsia="Times New Roman" w:cs="Times New Roman"/>
          <w:color w:val="000000"/>
          <w:szCs w:val="28"/>
        </w:rPr>
      </w:pPr>
    </w:p>
    <w:p w:rsidR="001862EF" w:rsidRDefault="001862EF" w:rsidP="00291B1B">
      <w:pPr>
        <w:shd w:val="clear" w:color="auto" w:fill="FFFFFF"/>
        <w:spacing w:before="120" w:after="120" w:line="234" w:lineRule="atLeast"/>
        <w:rPr>
          <w:rFonts w:eastAsia="Times New Roman" w:cs="Times New Roman"/>
          <w:color w:val="000000"/>
          <w:szCs w:val="28"/>
        </w:rPr>
      </w:pPr>
    </w:p>
    <w:p w:rsidR="001862EF" w:rsidRDefault="001862EF" w:rsidP="00291B1B">
      <w:pPr>
        <w:shd w:val="clear" w:color="auto" w:fill="FFFFFF"/>
        <w:spacing w:before="120" w:after="120" w:line="234" w:lineRule="atLeast"/>
        <w:rPr>
          <w:rFonts w:eastAsia="Times New Roman" w:cs="Times New Roman"/>
          <w:color w:val="000000"/>
          <w:szCs w:val="28"/>
        </w:rPr>
      </w:pPr>
    </w:p>
    <w:p w:rsidR="001862EF" w:rsidRDefault="001862EF" w:rsidP="00291B1B">
      <w:pPr>
        <w:shd w:val="clear" w:color="auto" w:fill="FFFFFF"/>
        <w:spacing w:before="120" w:after="120" w:line="234" w:lineRule="atLeast"/>
        <w:rPr>
          <w:rFonts w:eastAsia="Times New Roman" w:cs="Times New Roman"/>
          <w:color w:val="000000"/>
          <w:szCs w:val="28"/>
        </w:rPr>
      </w:pPr>
    </w:p>
    <w:p w:rsidR="001862EF" w:rsidRDefault="001862EF" w:rsidP="00291B1B">
      <w:pPr>
        <w:shd w:val="clear" w:color="auto" w:fill="FFFFFF"/>
        <w:spacing w:before="120" w:after="120" w:line="234" w:lineRule="atLeast"/>
        <w:rPr>
          <w:rFonts w:eastAsia="Times New Roman" w:cs="Times New Roman"/>
          <w:color w:val="000000"/>
          <w:szCs w:val="28"/>
        </w:rPr>
      </w:pPr>
    </w:p>
    <w:p w:rsidR="001862EF" w:rsidRDefault="001862EF" w:rsidP="00291B1B">
      <w:pPr>
        <w:shd w:val="clear" w:color="auto" w:fill="FFFFFF"/>
        <w:spacing w:before="120" w:after="120" w:line="234" w:lineRule="atLeast"/>
        <w:rPr>
          <w:rFonts w:eastAsia="Times New Roman" w:cs="Times New Roman"/>
          <w:color w:val="000000"/>
          <w:szCs w:val="28"/>
        </w:rPr>
      </w:pPr>
    </w:p>
    <w:p w:rsidR="001862EF" w:rsidRDefault="001862EF" w:rsidP="00291B1B">
      <w:pPr>
        <w:shd w:val="clear" w:color="auto" w:fill="FFFFFF"/>
        <w:spacing w:before="120" w:after="120" w:line="234" w:lineRule="atLeast"/>
        <w:rPr>
          <w:rFonts w:eastAsia="Times New Roman" w:cs="Times New Roman"/>
          <w:color w:val="000000"/>
          <w:szCs w:val="28"/>
        </w:rPr>
      </w:pPr>
    </w:p>
    <w:p w:rsidR="001862EF" w:rsidRDefault="001862EF" w:rsidP="00291B1B">
      <w:pPr>
        <w:shd w:val="clear" w:color="auto" w:fill="FFFFFF"/>
        <w:spacing w:before="120" w:after="120" w:line="234" w:lineRule="atLeast"/>
        <w:rPr>
          <w:rFonts w:eastAsia="Times New Roman" w:cs="Times New Roman"/>
          <w:color w:val="000000"/>
          <w:szCs w:val="28"/>
        </w:rPr>
      </w:pPr>
    </w:p>
    <w:p w:rsidR="001862EF" w:rsidRDefault="001862EF" w:rsidP="00291B1B">
      <w:pPr>
        <w:shd w:val="clear" w:color="auto" w:fill="FFFFFF"/>
        <w:spacing w:before="120" w:after="120" w:line="234" w:lineRule="atLeast"/>
        <w:rPr>
          <w:rFonts w:eastAsia="Times New Roman" w:cs="Times New Roman"/>
          <w:color w:val="000000"/>
          <w:szCs w:val="28"/>
        </w:rPr>
      </w:pPr>
    </w:p>
    <w:p w:rsidR="001862EF" w:rsidRDefault="001862EF" w:rsidP="00291B1B">
      <w:pPr>
        <w:shd w:val="clear" w:color="auto" w:fill="FFFFFF"/>
        <w:spacing w:before="120" w:after="120" w:line="234" w:lineRule="atLeast"/>
        <w:rPr>
          <w:rFonts w:eastAsia="Times New Roman" w:cs="Times New Roman"/>
          <w:color w:val="000000"/>
          <w:szCs w:val="28"/>
        </w:rPr>
      </w:pPr>
    </w:p>
    <w:p w:rsidR="001862EF" w:rsidRDefault="001862EF" w:rsidP="00291B1B">
      <w:pPr>
        <w:shd w:val="clear" w:color="auto" w:fill="FFFFFF"/>
        <w:spacing w:before="120" w:after="120" w:line="234" w:lineRule="atLeast"/>
        <w:rPr>
          <w:rFonts w:eastAsia="Times New Roman" w:cs="Times New Roman"/>
          <w:color w:val="000000"/>
          <w:szCs w:val="28"/>
        </w:rPr>
      </w:pPr>
    </w:p>
    <w:tbl>
      <w:tblPr>
        <w:tblW w:w="9333" w:type="dxa"/>
        <w:tblInd w:w="-34" w:type="dxa"/>
        <w:tblBorders>
          <w:insideH w:val="single" w:sz="4" w:space="0" w:color="auto"/>
        </w:tblBorders>
        <w:tblLook w:val="0000" w:firstRow="0" w:lastRow="0" w:firstColumn="0" w:lastColumn="0" w:noHBand="0" w:noVBand="0"/>
      </w:tblPr>
      <w:tblGrid>
        <w:gridCol w:w="3261"/>
        <w:gridCol w:w="6072"/>
      </w:tblGrid>
      <w:tr w:rsidR="008D6719" w:rsidRPr="007A325E" w:rsidTr="008D6719">
        <w:trPr>
          <w:trHeight w:val="923"/>
        </w:trPr>
        <w:tc>
          <w:tcPr>
            <w:tcW w:w="3261" w:type="dxa"/>
          </w:tcPr>
          <w:p w:rsidR="008D6719" w:rsidRPr="002B65A1" w:rsidRDefault="008D6719" w:rsidP="00575636">
            <w:pPr>
              <w:keepNext/>
              <w:spacing w:after="0" w:line="240" w:lineRule="auto"/>
              <w:jc w:val="center"/>
              <w:outlineLvl w:val="4"/>
              <w:rPr>
                <w:b/>
                <w:bCs/>
                <w:szCs w:val="28"/>
              </w:rPr>
            </w:pPr>
            <w:r w:rsidRPr="002B65A1">
              <w:rPr>
                <w:rFonts w:eastAsia="Times New Roman" w:cs="Times New Roman"/>
                <w:b/>
                <w:color w:val="000000"/>
                <w:szCs w:val="28"/>
              </w:rPr>
              <w:lastRenderedPageBreak/>
              <w:t>ỦY BAN NHÂN DÂN</w:t>
            </w:r>
            <w:r w:rsidRPr="002B65A1">
              <w:rPr>
                <w:b/>
                <w:bCs/>
                <w:szCs w:val="28"/>
              </w:rPr>
              <w:t xml:space="preserve"> </w:t>
            </w:r>
          </w:p>
          <w:p w:rsidR="008D6719" w:rsidRPr="002B65A1" w:rsidRDefault="008D6719" w:rsidP="00575636">
            <w:pPr>
              <w:keepNext/>
              <w:spacing w:after="0" w:line="240" w:lineRule="auto"/>
              <w:jc w:val="center"/>
              <w:outlineLvl w:val="4"/>
              <w:rPr>
                <w:b/>
                <w:szCs w:val="28"/>
              </w:rPr>
            </w:pPr>
            <w:r w:rsidRPr="002B65A1">
              <w:rPr>
                <w:b/>
                <w:bCs/>
                <w:szCs w:val="28"/>
              </w:rPr>
              <w:t>TỈNH TRÀ VINH</w:t>
            </w:r>
          </w:p>
          <w:p w:rsidR="008D6719" w:rsidRPr="007A325E" w:rsidRDefault="008D6719" w:rsidP="004C432E">
            <w:pPr>
              <w:tabs>
                <w:tab w:val="center" w:pos="1522"/>
              </w:tabs>
              <w:spacing w:before="360" w:line="240" w:lineRule="auto"/>
              <w:rPr>
                <w:szCs w:val="28"/>
              </w:rPr>
            </w:pPr>
            <w:r w:rsidRPr="007A325E">
              <w:rPr>
                <w:b/>
                <w:bCs/>
                <w:noProof/>
                <w:sz w:val="26"/>
                <w:szCs w:val="26"/>
              </w:rPr>
              <mc:AlternateContent>
                <mc:Choice Requires="wps">
                  <w:drawing>
                    <wp:anchor distT="0" distB="0" distL="114300" distR="114300" simplePos="0" relativeHeight="251662336" behindDoc="0" locked="0" layoutInCell="1" allowOverlap="1" wp14:anchorId="4B6A7185" wp14:editId="4D91E770">
                      <wp:simplePos x="0" y="0"/>
                      <wp:positionH relativeFrom="column">
                        <wp:posOffset>630555</wp:posOffset>
                      </wp:positionH>
                      <wp:positionV relativeFrom="paragraph">
                        <wp:posOffset>52705</wp:posOffset>
                      </wp:positionV>
                      <wp:extent cx="685800" cy="0"/>
                      <wp:effectExtent l="11430" t="5080" r="762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0943A7"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4.15pt" to="103.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"/>
                  </w:pict>
                </mc:Fallback>
              </mc:AlternateContent>
            </w:r>
            <w:r w:rsidR="004C432E">
              <w:rPr>
                <w:szCs w:val="28"/>
              </w:rPr>
              <w:tab/>
              <w:t>DỰ THẢO</w:t>
            </w:r>
          </w:p>
        </w:tc>
        <w:tc>
          <w:tcPr>
            <w:tcW w:w="6072" w:type="dxa"/>
          </w:tcPr>
          <w:p w:rsidR="008D6719" w:rsidRPr="007A325E" w:rsidRDefault="008D6719" w:rsidP="00575636">
            <w:pPr>
              <w:keepNext/>
              <w:spacing w:after="0" w:line="240" w:lineRule="auto"/>
              <w:jc w:val="center"/>
              <w:outlineLvl w:val="1"/>
              <w:rPr>
                <w:b/>
                <w:bCs/>
                <w:szCs w:val="28"/>
              </w:rPr>
            </w:pPr>
            <w:r w:rsidRPr="007A325E">
              <w:rPr>
                <w:b/>
                <w:bCs/>
                <w:szCs w:val="28"/>
              </w:rPr>
              <w:t>CỘNG HOÀ XÃ HỘI CHỦ NGHĨA VIỆT NAM</w:t>
            </w:r>
          </w:p>
          <w:p w:rsidR="008D6719" w:rsidRPr="007A325E" w:rsidRDefault="008D6719" w:rsidP="00575636">
            <w:pPr>
              <w:spacing w:after="0" w:line="240" w:lineRule="auto"/>
              <w:jc w:val="center"/>
              <w:rPr>
                <w:b/>
                <w:szCs w:val="28"/>
              </w:rPr>
            </w:pPr>
            <w:r w:rsidRPr="007A325E">
              <w:rPr>
                <w:b/>
                <w:szCs w:val="28"/>
              </w:rPr>
              <w:t xml:space="preserve">   Độc lập - Tự do - Hạnh phúc</w:t>
            </w:r>
          </w:p>
          <w:p w:rsidR="008D6719" w:rsidRPr="007A325E" w:rsidRDefault="008D6719" w:rsidP="008D6719">
            <w:pPr>
              <w:keepNext/>
              <w:spacing w:before="360" w:after="0" w:line="240" w:lineRule="auto"/>
              <w:outlineLvl w:val="2"/>
              <w:rPr>
                <w:i/>
                <w:iCs/>
                <w:szCs w:val="28"/>
              </w:rPr>
            </w:pPr>
            <w:r w:rsidRPr="007A325E">
              <w:rPr>
                <w:b/>
                <w:i/>
                <w:iCs/>
                <w:noProof/>
                <w:szCs w:val="28"/>
              </w:rPr>
              <mc:AlternateContent>
                <mc:Choice Requires="wps">
                  <w:drawing>
                    <wp:anchor distT="0" distB="0" distL="114300" distR="114300" simplePos="0" relativeHeight="251663360" behindDoc="0" locked="0" layoutInCell="1" allowOverlap="1" wp14:anchorId="4E1063B9" wp14:editId="65CE973B">
                      <wp:simplePos x="0" y="0"/>
                      <wp:positionH relativeFrom="column">
                        <wp:posOffset>808355</wp:posOffset>
                      </wp:positionH>
                      <wp:positionV relativeFrom="paragraph">
                        <wp:posOffset>60960</wp:posOffset>
                      </wp:positionV>
                      <wp:extent cx="2232025" cy="0"/>
                      <wp:effectExtent l="8255" t="13335" r="7620"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BE864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4.8pt" to="239.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"/>
                  </w:pict>
                </mc:Fallback>
              </mc:AlternateContent>
            </w:r>
          </w:p>
        </w:tc>
      </w:tr>
    </w:tbl>
    <w:p w:rsidR="00291B1B" w:rsidRPr="00291B1B" w:rsidRDefault="00291B1B" w:rsidP="00291B1B">
      <w:pPr>
        <w:shd w:val="clear" w:color="auto" w:fill="FFFFFF"/>
        <w:spacing w:after="0" w:line="234" w:lineRule="atLeast"/>
        <w:jc w:val="center"/>
        <w:rPr>
          <w:rFonts w:eastAsia="Times New Roman" w:cs="Times New Roman"/>
          <w:color w:val="000000"/>
          <w:szCs w:val="28"/>
        </w:rPr>
      </w:pPr>
      <w:bookmarkStart w:id="8" w:name="loai_2"/>
      <w:r w:rsidRPr="00291B1B">
        <w:rPr>
          <w:rFonts w:eastAsia="Times New Roman" w:cs="Times New Roman"/>
          <w:b/>
          <w:bCs/>
          <w:color w:val="000000"/>
          <w:szCs w:val="28"/>
          <w:lang w:val="vi-VN"/>
        </w:rPr>
        <w:t>QUY ĐỊNH</w:t>
      </w:r>
      <w:bookmarkEnd w:id="8"/>
    </w:p>
    <w:p w:rsidR="001862EF" w:rsidRDefault="00E97AAD" w:rsidP="001862EF">
      <w:pPr>
        <w:shd w:val="clear" w:color="auto" w:fill="FFFFFF"/>
        <w:spacing w:after="0" w:line="234" w:lineRule="atLeast"/>
        <w:jc w:val="center"/>
        <w:rPr>
          <w:rFonts w:eastAsia="Times New Roman" w:cs="Times New Roman"/>
          <w:b/>
          <w:color w:val="000000"/>
          <w:szCs w:val="28"/>
        </w:rPr>
      </w:pPr>
      <w:r>
        <w:rPr>
          <w:rFonts w:eastAsia="Times New Roman" w:cs="Times New Roman"/>
          <w:b/>
          <w:color w:val="000000"/>
          <w:szCs w:val="28"/>
        </w:rPr>
        <w:t>Giờ</w:t>
      </w:r>
      <w:r w:rsidR="004419E4">
        <w:rPr>
          <w:rFonts w:eastAsia="Times New Roman" w:cs="Times New Roman"/>
          <w:b/>
          <w:color w:val="000000"/>
          <w:szCs w:val="28"/>
        </w:rPr>
        <w:t xml:space="preserve"> bán hàng, các trườ</w:t>
      </w:r>
      <w:r w:rsidR="001862EF" w:rsidRPr="001862EF">
        <w:rPr>
          <w:rFonts w:eastAsia="Times New Roman" w:cs="Times New Roman"/>
          <w:b/>
          <w:color w:val="000000"/>
          <w:szCs w:val="28"/>
        </w:rPr>
        <w:t xml:space="preserve">ng hợp dừng bán hàng, quy trình thông báo trước khi dừng bán hàng của cửa hàng bán lẻ xăng dầu </w:t>
      </w:r>
    </w:p>
    <w:p w:rsidR="001862EF" w:rsidRPr="001862EF" w:rsidRDefault="001862EF" w:rsidP="001862EF">
      <w:pPr>
        <w:shd w:val="clear" w:color="auto" w:fill="FFFFFF"/>
        <w:spacing w:after="0" w:line="234" w:lineRule="atLeast"/>
        <w:jc w:val="center"/>
        <w:rPr>
          <w:rFonts w:eastAsia="Times New Roman" w:cs="Times New Roman"/>
          <w:b/>
          <w:color w:val="000000"/>
          <w:szCs w:val="28"/>
        </w:rPr>
      </w:pPr>
      <w:r w:rsidRPr="001862EF">
        <w:rPr>
          <w:rFonts w:eastAsia="Times New Roman" w:cs="Times New Roman"/>
          <w:b/>
          <w:color w:val="000000"/>
          <w:szCs w:val="28"/>
        </w:rPr>
        <w:t>trên địa bàn tỉnh Trà Vinh</w:t>
      </w:r>
    </w:p>
    <w:p w:rsidR="00291B1B" w:rsidRPr="00291B1B" w:rsidRDefault="00291B1B" w:rsidP="00291B1B">
      <w:pPr>
        <w:shd w:val="clear" w:color="auto" w:fill="FFFFFF"/>
        <w:spacing w:after="0" w:line="234" w:lineRule="atLeast"/>
        <w:jc w:val="center"/>
        <w:rPr>
          <w:rFonts w:eastAsia="Times New Roman" w:cs="Times New Roman"/>
          <w:color w:val="000000"/>
          <w:szCs w:val="28"/>
        </w:rPr>
      </w:pPr>
      <w:r w:rsidRPr="00291B1B">
        <w:rPr>
          <w:rFonts w:eastAsia="Times New Roman" w:cs="Times New Roman"/>
          <w:i/>
          <w:iCs/>
          <w:color w:val="000000"/>
          <w:szCs w:val="28"/>
          <w:lang w:val="vi-VN"/>
        </w:rPr>
        <w:t>(</w:t>
      </w:r>
      <w:r w:rsidR="008D6719">
        <w:rPr>
          <w:rFonts w:eastAsia="Times New Roman" w:cs="Times New Roman"/>
          <w:i/>
          <w:iCs/>
          <w:color w:val="000000"/>
          <w:szCs w:val="28"/>
        </w:rPr>
        <w:t>K</w:t>
      </w:r>
      <w:r w:rsidRPr="00291B1B">
        <w:rPr>
          <w:rFonts w:eastAsia="Times New Roman" w:cs="Times New Roman"/>
          <w:i/>
          <w:iCs/>
          <w:color w:val="000000"/>
          <w:szCs w:val="28"/>
          <w:lang w:val="vi-VN"/>
        </w:rPr>
        <w:t>èm theo Quyết định </w:t>
      </w:r>
      <w:r w:rsidRPr="00291B1B">
        <w:rPr>
          <w:rFonts w:eastAsia="Times New Roman" w:cs="Times New Roman"/>
          <w:i/>
          <w:iCs/>
          <w:color w:val="000000"/>
          <w:szCs w:val="28"/>
        </w:rPr>
        <w:t xml:space="preserve">số </w:t>
      </w:r>
      <w:r w:rsidR="00844671">
        <w:rPr>
          <w:rFonts w:eastAsia="Times New Roman" w:cs="Times New Roman"/>
          <w:i/>
          <w:iCs/>
          <w:color w:val="000000"/>
          <w:szCs w:val="28"/>
        </w:rPr>
        <w:t>.....</w:t>
      </w:r>
      <w:r w:rsidR="00844671">
        <w:rPr>
          <w:rFonts w:eastAsia="Times New Roman" w:cs="Times New Roman"/>
          <w:i/>
          <w:iCs/>
          <w:color w:val="000000"/>
          <w:szCs w:val="28"/>
          <w:lang w:val="vi-VN"/>
        </w:rPr>
        <w:t>/2022</w:t>
      </w:r>
      <w:r w:rsidRPr="00291B1B">
        <w:rPr>
          <w:rFonts w:eastAsia="Times New Roman" w:cs="Times New Roman"/>
          <w:i/>
          <w:iCs/>
          <w:color w:val="000000"/>
          <w:szCs w:val="28"/>
          <w:lang w:val="vi-VN"/>
        </w:rPr>
        <w:t>/QĐ-UBND ngày</w:t>
      </w:r>
      <w:r w:rsidRPr="00291B1B">
        <w:rPr>
          <w:rFonts w:eastAsia="Times New Roman" w:cs="Times New Roman"/>
          <w:i/>
          <w:iCs/>
          <w:color w:val="000000"/>
          <w:szCs w:val="28"/>
        </w:rPr>
        <w:t> </w:t>
      </w:r>
      <w:r w:rsidR="00844671">
        <w:rPr>
          <w:rFonts w:eastAsia="Times New Roman" w:cs="Times New Roman"/>
          <w:i/>
          <w:iCs/>
          <w:color w:val="000000"/>
          <w:szCs w:val="28"/>
        </w:rPr>
        <w:t>.....</w:t>
      </w:r>
      <w:r w:rsidRPr="00291B1B">
        <w:rPr>
          <w:rFonts w:eastAsia="Times New Roman" w:cs="Times New Roman"/>
          <w:i/>
          <w:iCs/>
          <w:color w:val="000000"/>
          <w:szCs w:val="28"/>
        </w:rPr>
        <w:t>/</w:t>
      </w:r>
      <w:r w:rsidR="00844671">
        <w:rPr>
          <w:rFonts w:eastAsia="Times New Roman" w:cs="Times New Roman"/>
          <w:i/>
          <w:iCs/>
          <w:color w:val="000000"/>
          <w:szCs w:val="28"/>
        </w:rPr>
        <w:t>......</w:t>
      </w:r>
      <w:r w:rsidRPr="00291B1B">
        <w:rPr>
          <w:rFonts w:eastAsia="Times New Roman" w:cs="Times New Roman"/>
          <w:i/>
          <w:iCs/>
          <w:color w:val="000000"/>
          <w:szCs w:val="28"/>
        </w:rPr>
        <w:t>/</w:t>
      </w:r>
      <w:r w:rsidRPr="00291B1B">
        <w:rPr>
          <w:rFonts w:eastAsia="Times New Roman" w:cs="Times New Roman"/>
          <w:i/>
          <w:iCs/>
          <w:color w:val="000000"/>
          <w:szCs w:val="28"/>
          <w:lang w:val="vi-VN"/>
        </w:rPr>
        <w:t>20</w:t>
      </w:r>
      <w:r w:rsidR="00844671">
        <w:rPr>
          <w:rFonts w:eastAsia="Times New Roman" w:cs="Times New Roman"/>
          <w:i/>
          <w:iCs/>
          <w:color w:val="000000"/>
          <w:szCs w:val="28"/>
        </w:rPr>
        <w:t>22</w:t>
      </w:r>
      <w:r w:rsidRPr="00291B1B">
        <w:rPr>
          <w:rFonts w:eastAsia="Times New Roman" w:cs="Times New Roman"/>
          <w:i/>
          <w:iCs/>
          <w:color w:val="000000"/>
          <w:szCs w:val="28"/>
          <w:lang w:val="vi-VN"/>
        </w:rPr>
        <w:t xml:space="preserve"> của </w:t>
      </w:r>
      <w:r w:rsidRPr="00291B1B">
        <w:rPr>
          <w:rFonts w:eastAsia="Times New Roman" w:cs="Times New Roman"/>
          <w:i/>
          <w:iCs/>
          <w:color w:val="000000"/>
          <w:szCs w:val="28"/>
        </w:rPr>
        <w:t>UBND</w:t>
      </w:r>
      <w:r w:rsidRPr="00291B1B">
        <w:rPr>
          <w:rFonts w:eastAsia="Times New Roman" w:cs="Times New Roman"/>
          <w:i/>
          <w:iCs/>
          <w:color w:val="000000"/>
          <w:szCs w:val="28"/>
          <w:lang w:val="vi-VN"/>
        </w:rPr>
        <w:t xml:space="preserve"> tỉnh </w:t>
      </w:r>
      <w:r w:rsidR="00844671">
        <w:rPr>
          <w:rFonts w:eastAsia="Times New Roman" w:cs="Times New Roman"/>
          <w:i/>
          <w:iCs/>
          <w:color w:val="000000"/>
          <w:szCs w:val="28"/>
        </w:rPr>
        <w:t>Trà Vinh</w:t>
      </w:r>
      <w:r w:rsidRPr="00291B1B">
        <w:rPr>
          <w:rFonts w:eastAsia="Times New Roman" w:cs="Times New Roman"/>
          <w:i/>
          <w:iCs/>
          <w:color w:val="000000"/>
          <w:szCs w:val="28"/>
          <w:lang w:val="vi-VN"/>
        </w:rPr>
        <w:t>)</w:t>
      </w:r>
    </w:p>
    <w:p w:rsidR="00291B1B" w:rsidRPr="00291B1B" w:rsidRDefault="00291B1B" w:rsidP="002A05B4">
      <w:pPr>
        <w:shd w:val="clear" w:color="auto" w:fill="FFFFFF"/>
        <w:spacing w:after="0" w:line="234" w:lineRule="atLeast"/>
        <w:jc w:val="center"/>
        <w:rPr>
          <w:rFonts w:eastAsia="Times New Roman" w:cs="Times New Roman"/>
          <w:color w:val="000000"/>
          <w:szCs w:val="28"/>
        </w:rPr>
      </w:pPr>
      <w:bookmarkStart w:id="9" w:name="chuong_1"/>
      <w:r w:rsidRPr="00291B1B">
        <w:rPr>
          <w:rFonts w:eastAsia="Times New Roman" w:cs="Times New Roman"/>
          <w:b/>
          <w:bCs/>
          <w:color w:val="000000"/>
          <w:szCs w:val="28"/>
        </w:rPr>
        <w:t>Chương I</w:t>
      </w:r>
      <w:bookmarkEnd w:id="9"/>
    </w:p>
    <w:p w:rsidR="00291B1B" w:rsidRPr="00291B1B" w:rsidRDefault="00291B1B" w:rsidP="00291B1B">
      <w:pPr>
        <w:shd w:val="clear" w:color="auto" w:fill="FFFFFF"/>
        <w:spacing w:after="0" w:line="234" w:lineRule="atLeast"/>
        <w:jc w:val="center"/>
        <w:rPr>
          <w:rFonts w:eastAsia="Times New Roman" w:cs="Times New Roman"/>
          <w:color w:val="000000"/>
          <w:szCs w:val="28"/>
        </w:rPr>
      </w:pPr>
      <w:bookmarkStart w:id="10" w:name="chuong_1_name"/>
      <w:r w:rsidRPr="00291B1B">
        <w:rPr>
          <w:rFonts w:eastAsia="Times New Roman" w:cs="Times New Roman"/>
          <w:b/>
          <w:bCs/>
          <w:color w:val="000000"/>
          <w:szCs w:val="28"/>
          <w:lang w:val="vi-VN"/>
        </w:rPr>
        <w:t>NHỮNG QUY ĐỊNH CHUNG</w:t>
      </w:r>
      <w:bookmarkEnd w:id="10"/>
    </w:p>
    <w:p w:rsidR="00291B1B" w:rsidRPr="00291B1B" w:rsidRDefault="00291B1B" w:rsidP="002A05B4">
      <w:pPr>
        <w:shd w:val="clear" w:color="auto" w:fill="FFFFFF"/>
        <w:spacing w:after="0" w:line="234" w:lineRule="atLeast"/>
        <w:ind w:firstLine="567"/>
        <w:jc w:val="both"/>
        <w:rPr>
          <w:rFonts w:eastAsia="Times New Roman" w:cs="Times New Roman"/>
          <w:color w:val="000000"/>
          <w:szCs w:val="28"/>
        </w:rPr>
      </w:pPr>
      <w:bookmarkStart w:id="11" w:name="dieu_1_1"/>
      <w:r w:rsidRPr="00291B1B">
        <w:rPr>
          <w:rFonts w:eastAsia="Times New Roman" w:cs="Times New Roman"/>
          <w:b/>
          <w:bCs/>
          <w:color w:val="000000"/>
          <w:szCs w:val="28"/>
        </w:rPr>
        <w:t>Điều 1. Phạm vi điều chỉnh</w:t>
      </w:r>
      <w:bookmarkEnd w:id="11"/>
    </w:p>
    <w:p w:rsidR="00291B1B" w:rsidRPr="00291B1B" w:rsidRDefault="00291B1B" w:rsidP="002A05B4">
      <w:pPr>
        <w:shd w:val="clear" w:color="auto" w:fill="FFFFFF"/>
        <w:spacing w:before="120" w:after="120" w:line="234" w:lineRule="atLeast"/>
        <w:ind w:firstLine="567"/>
        <w:jc w:val="both"/>
        <w:rPr>
          <w:rFonts w:eastAsia="Times New Roman" w:cs="Times New Roman"/>
          <w:color w:val="000000"/>
          <w:szCs w:val="28"/>
        </w:rPr>
      </w:pPr>
      <w:r w:rsidRPr="00291B1B">
        <w:rPr>
          <w:rFonts w:eastAsia="Times New Roman" w:cs="Times New Roman"/>
          <w:color w:val="000000"/>
          <w:szCs w:val="28"/>
          <w:lang w:val="vi-VN"/>
        </w:rPr>
        <w:t>Quy định này quy định </w:t>
      </w:r>
      <w:r w:rsidR="00DF72F0">
        <w:rPr>
          <w:rFonts w:eastAsia="Times New Roman" w:cs="Times New Roman"/>
          <w:color w:val="000000"/>
          <w:szCs w:val="28"/>
        </w:rPr>
        <w:t>giờ</w:t>
      </w:r>
      <w:r w:rsidRPr="00291B1B">
        <w:rPr>
          <w:rFonts w:eastAsia="Times New Roman" w:cs="Times New Roman"/>
          <w:color w:val="000000"/>
          <w:szCs w:val="28"/>
          <w:lang w:val="vi-VN"/>
        </w:rPr>
        <w:t xml:space="preserve"> bán hàng, các trường hợp </w:t>
      </w:r>
      <w:r w:rsidRPr="00291B1B">
        <w:rPr>
          <w:rFonts w:eastAsia="Times New Roman" w:cs="Times New Roman"/>
          <w:color w:val="000000"/>
          <w:szCs w:val="28"/>
        </w:rPr>
        <w:t>d</w:t>
      </w:r>
      <w:r w:rsidRPr="00291B1B">
        <w:rPr>
          <w:rFonts w:eastAsia="Times New Roman" w:cs="Times New Roman"/>
          <w:color w:val="000000"/>
          <w:szCs w:val="28"/>
          <w:lang w:val="vi-VN"/>
        </w:rPr>
        <w:t>ừng bán hàng </w:t>
      </w:r>
      <w:r w:rsidRPr="00291B1B">
        <w:rPr>
          <w:rFonts w:eastAsia="Times New Roman" w:cs="Times New Roman"/>
          <w:color w:val="000000"/>
          <w:szCs w:val="28"/>
        </w:rPr>
        <w:t>có thời hạn </w:t>
      </w:r>
      <w:r w:rsidRPr="00291B1B">
        <w:rPr>
          <w:rFonts w:eastAsia="Times New Roman" w:cs="Times New Roman"/>
          <w:color w:val="000000"/>
          <w:szCs w:val="28"/>
          <w:lang w:val="vi-VN"/>
        </w:rPr>
        <w:t>và quy trình thông báo trước khi </w:t>
      </w:r>
      <w:r w:rsidRPr="00291B1B">
        <w:rPr>
          <w:rFonts w:eastAsia="Times New Roman" w:cs="Times New Roman"/>
          <w:color w:val="000000"/>
          <w:szCs w:val="28"/>
        </w:rPr>
        <w:t>d</w:t>
      </w:r>
      <w:r w:rsidRPr="00291B1B">
        <w:rPr>
          <w:rFonts w:eastAsia="Times New Roman" w:cs="Times New Roman"/>
          <w:color w:val="000000"/>
          <w:szCs w:val="28"/>
          <w:lang w:val="vi-VN"/>
        </w:rPr>
        <w:t>ừng bán hàng của các cửa hàng bán lẻ xăng dầu đã </w:t>
      </w:r>
      <w:r w:rsidRPr="00291B1B">
        <w:rPr>
          <w:rFonts w:eastAsia="Times New Roman" w:cs="Times New Roman"/>
          <w:color w:val="000000"/>
          <w:szCs w:val="28"/>
        </w:rPr>
        <w:t>được cấp g</w:t>
      </w:r>
      <w:r w:rsidRPr="00291B1B">
        <w:rPr>
          <w:rFonts w:eastAsia="Times New Roman" w:cs="Times New Roman"/>
          <w:color w:val="000000"/>
          <w:szCs w:val="28"/>
          <w:lang w:val="vi-VN"/>
        </w:rPr>
        <w:t>iấy </w:t>
      </w:r>
      <w:r w:rsidRPr="00291B1B">
        <w:rPr>
          <w:rFonts w:eastAsia="Times New Roman" w:cs="Times New Roman"/>
          <w:color w:val="000000"/>
          <w:szCs w:val="28"/>
        </w:rPr>
        <w:t>c</w:t>
      </w:r>
      <w:r w:rsidRPr="00291B1B">
        <w:rPr>
          <w:rFonts w:eastAsia="Times New Roman" w:cs="Times New Roman"/>
          <w:color w:val="000000"/>
          <w:szCs w:val="28"/>
          <w:lang w:val="vi-VN"/>
        </w:rPr>
        <w:t>hứng nhận cử</w:t>
      </w:r>
      <w:bookmarkStart w:id="12" w:name="_GoBack"/>
      <w:bookmarkEnd w:id="12"/>
      <w:r w:rsidRPr="00291B1B">
        <w:rPr>
          <w:rFonts w:eastAsia="Times New Roman" w:cs="Times New Roman"/>
          <w:color w:val="000000"/>
          <w:szCs w:val="28"/>
          <w:lang w:val="vi-VN"/>
        </w:rPr>
        <w:t>a hàng đủ </w:t>
      </w:r>
      <w:r w:rsidRPr="00291B1B">
        <w:rPr>
          <w:rFonts w:eastAsia="Times New Roman" w:cs="Times New Roman"/>
          <w:color w:val="000000"/>
          <w:szCs w:val="28"/>
        </w:rPr>
        <w:t>đ</w:t>
      </w:r>
      <w:r w:rsidRPr="00291B1B">
        <w:rPr>
          <w:rFonts w:eastAsia="Times New Roman" w:cs="Times New Roman"/>
          <w:color w:val="000000"/>
          <w:szCs w:val="28"/>
          <w:lang w:val="vi-VN"/>
        </w:rPr>
        <w:t>iều kiện bán lẻ xăng dầu;</w:t>
      </w:r>
      <w:r w:rsidRPr="00291B1B">
        <w:rPr>
          <w:rFonts w:eastAsia="Times New Roman" w:cs="Times New Roman"/>
          <w:color w:val="000000"/>
          <w:szCs w:val="28"/>
          <w:shd w:val="clear" w:color="auto" w:fill="FFFFFF"/>
        </w:rPr>
        <w:t> các cơ quan, tổ chức có liên quan đến quản lý, kinh doanh xăng dầu </w:t>
      </w:r>
      <w:r w:rsidRPr="00291B1B">
        <w:rPr>
          <w:rFonts w:eastAsia="Times New Roman" w:cs="Times New Roman"/>
          <w:color w:val="000000"/>
          <w:szCs w:val="28"/>
          <w:lang w:val="vi-VN"/>
        </w:rPr>
        <w:t>trên địa bàn t</w:t>
      </w:r>
      <w:r w:rsidRPr="00291B1B">
        <w:rPr>
          <w:rFonts w:eastAsia="Times New Roman" w:cs="Times New Roman"/>
          <w:color w:val="000000"/>
          <w:szCs w:val="28"/>
        </w:rPr>
        <w:t>ỉ</w:t>
      </w:r>
      <w:r w:rsidR="00844671">
        <w:rPr>
          <w:rFonts w:eastAsia="Times New Roman" w:cs="Times New Roman"/>
          <w:color w:val="000000"/>
          <w:szCs w:val="28"/>
          <w:lang w:val="vi-VN"/>
        </w:rPr>
        <w:t>nh Trà Vinh</w:t>
      </w:r>
      <w:r w:rsidRPr="00291B1B">
        <w:rPr>
          <w:rFonts w:eastAsia="Times New Roman" w:cs="Times New Roman"/>
          <w:color w:val="000000"/>
          <w:szCs w:val="28"/>
        </w:rPr>
        <w:t xml:space="preserve">; các doanh nghiệp kinh doanh xăng dầu có cửa hàng bán lẻ xăng dầu đang hoạt động trên địa bàn tỉnh </w:t>
      </w:r>
      <w:r w:rsidR="00844671">
        <w:rPr>
          <w:rFonts w:eastAsia="Times New Roman" w:cs="Times New Roman"/>
          <w:color w:val="000000"/>
          <w:szCs w:val="28"/>
        </w:rPr>
        <w:t>Trà Vinh</w:t>
      </w:r>
      <w:r w:rsidRPr="00291B1B">
        <w:rPr>
          <w:rFonts w:eastAsia="Times New Roman" w:cs="Times New Roman"/>
          <w:color w:val="000000"/>
          <w:szCs w:val="28"/>
        </w:rPr>
        <w:t>.</w:t>
      </w:r>
    </w:p>
    <w:p w:rsidR="00291B1B" w:rsidRPr="00291B1B" w:rsidRDefault="00291B1B" w:rsidP="002A05B4">
      <w:pPr>
        <w:shd w:val="clear" w:color="auto" w:fill="FFFFFF"/>
        <w:spacing w:after="0" w:line="234" w:lineRule="atLeast"/>
        <w:ind w:firstLine="567"/>
        <w:jc w:val="both"/>
        <w:rPr>
          <w:rFonts w:eastAsia="Times New Roman" w:cs="Times New Roman"/>
          <w:color w:val="000000"/>
          <w:szCs w:val="28"/>
        </w:rPr>
      </w:pPr>
      <w:bookmarkStart w:id="13" w:name="dieu_2_1"/>
      <w:r w:rsidRPr="00291B1B">
        <w:rPr>
          <w:rFonts w:eastAsia="Times New Roman" w:cs="Times New Roman"/>
          <w:b/>
          <w:bCs/>
          <w:color w:val="000000"/>
          <w:szCs w:val="28"/>
        </w:rPr>
        <w:t>Điều 2. Đối tượng áp dụng</w:t>
      </w:r>
      <w:bookmarkEnd w:id="13"/>
    </w:p>
    <w:p w:rsidR="00291B1B" w:rsidRPr="00291B1B" w:rsidRDefault="00291B1B" w:rsidP="002A05B4">
      <w:pPr>
        <w:shd w:val="clear" w:color="auto" w:fill="FFFFFF"/>
        <w:spacing w:before="120" w:after="120" w:line="234" w:lineRule="atLeast"/>
        <w:ind w:firstLine="567"/>
        <w:jc w:val="both"/>
        <w:rPr>
          <w:rFonts w:eastAsia="Times New Roman" w:cs="Times New Roman"/>
          <w:color w:val="000000"/>
          <w:szCs w:val="28"/>
        </w:rPr>
      </w:pPr>
      <w:r w:rsidRPr="00291B1B">
        <w:rPr>
          <w:rFonts w:eastAsia="Times New Roman" w:cs="Times New Roman"/>
          <w:color w:val="000000"/>
          <w:szCs w:val="28"/>
        </w:rPr>
        <w:t>Thương nhân kinh doanh xăng dầu có cửa hàng bán lẻ xăng dầu, gồm: Thương nhân đầu mối, thương nhân phân phối xăng dầu, thương nhân làm tổng đại lý kinh doanh xăng dầu, thương nhân làm đại lý bán lẻ xăng dầu, thương nhân nhận quyền bán lẻ xăng dầu, thương nhân kinh doanh dịch vụ xăng dầu có hệ thống bán lẻ xăng dầu</w:t>
      </w:r>
      <w:r w:rsidR="00E21DF5">
        <w:rPr>
          <w:rFonts w:eastAsia="Times New Roman" w:cs="Times New Roman"/>
          <w:color w:val="000000"/>
          <w:szCs w:val="28"/>
        </w:rPr>
        <w:t xml:space="preserve">, </w:t>
      </w:r>
      <w:r w:rsidR="004C432E" w:rsidRPr="004C432E">
        <w:rPr>
          <w:rFonts w:eastAsia="Times New Roman" w:cs="Times New Roman"/>
          <w:color w:val="000000"/>
          <w:szCs w:val="28"/>
        </w:rPr>
        <w:t>các</w:t>
      </w:r>
      <w:r w:rsidR="00E21DF5" w:rsidRPr="004C432E">
        <w:rPr>
          <w:rFonts w:eastAsia="Times New Roman" w:cs="Times New Roman"/>
          <w:color w:val="000000"/>
          <w:szCs w:val="28"/>
        </w:rPr>
        <w:t xml:space="preserve"> cửa hàng bán lẻ xăng dầu</w:t>
      </w:r>
      <w:r w:rsidRPr="00291B1B">
        <w:rPr>
          <w:rFonts w:eastAsia="Times New Roman" w:cs="Times New Roman"/>
          <w:color w:val="000000"/>
          <w:szCs w:val="28"/>
        </w:rPr>
        <w:t xml:space="preserve"> đã được cấp giấy chứng nhận đủ điều kiện bán lẻ xăng dầu khi tạm dừng kinh doanh xăng dầu tại cửa hàng bán lẻ xăng dầu trong thời gian dưới 01 (một) tháng và dừng kinh doanh xăng dầu trong thời gian từ 01 (một) tháng trở lên;</w:t>
      </w:r>
      <w:r w:rsidRPr="00291B1B">
        <w:rPr>
          <w:rFonts w:eastAsia="Times New Roman" w:cs="Times New Roman"/>
          <w:color w:val="000000"/>
          <w:szCs w:val="28"/>
          <w:shd w:val="clear" w:color="auto" w:fill="FFFFFF"/>
        </w:rPr>
        <w:t> các cơ quan, tổ chức có liên quan đến quản lý, kinh doanh xăng dầu.</w:t>
      </w:r>
    </w:p>
    <w:p w:rsidR="00291B1B" w:rsidRPr="00291B1B" w:rsidRDefault="00291B1B" w:rsidP="002A05B4">
      <w:pPr>
        <w:shd w:val="clear" w:color="auto" w:fill="FFFFFF"/>
        <w:spacing w:after="0" w:line="234" w:lineRule="atLeast"/>
        <w:jc w:val="center"/>
        <w:rPr>
          <w:rFonts w:eastAsia="Times New Roman" w:cs="Times New Roman"/>
          <w:color w:val="000000"/>
          <w:szCs w:val="28"/>
        </w:rPr>
      </w:pPr>
      <w:bookmarkStart w:id="14" w:name="chuong_2"/>
      <w:r w:rsidRPr="00291B1B">
        <w:rPr>
          <w:rFonts w:eastAsia="Times New Roman" w:cs="Times New Roman"/>
          <w:b/>
          <w:bCs/>
          <w:color w:val="000000"/>
          <w:szCs w:val="28"/>
          <w:lang w:val="vi-VN"/>
        </w:rPr>
        <w:t>Chương </w:t>
      </w:r>
      <w:r w:rsidRPr="00291B1B">
        <w:rPr>
          <w:rFonts w:eastAsia="Times New Roman" w:cs="Times New Roman"/>
          <w:b/>
          <w:bCs/>
          <w:color w:val="000000"/>
          <w:szCs w:val="28"/>
        </w:rPr>
        <w:t>II</w:t>
      </w:r>
      <w:bookmarkEnd w:id="14"/>
    </w:p>
    <w:p w:rsidR="00291B1B" w:rsidRPr="00291B1B" w:rsidRDefault="00291B1B" w:rsidP="00291B1B">
      <w:pPr>
        <w:shd w:val="clear" w:color="auto" w:fill="FFFFFF"/>
        <w:spacing w:after="0" w:line="234" w:lineRule="atLeast"/>
        <w:jc w:val="center"/>
        <w:rPr>
          <w:rFonts w:eastAsia="Times New Roman" w:cs="Times New Roman"/>
          <w:color w:val="000000"/>
          <w:szCs w:val="28"/>
        </w:rPr>
      </w:pPr>
      <w:bookmarkStart w:id="15" w:name="chuong_2_name"/>
      <w:r w:rsidRPr="00291B1B">
        <w:rPr>
          <w:rFonts w:eastAsia="Times New Roman" w:cs="Times New Roman"/>
          <w:b/>
          <w:bCs/>
          <w:color w:val="000000"/>
          <w:szCs w:val="28"/>
          <w:lang w:val="vi-VN"/>
        </w:rPr>
        <w:t xml:space="preserve">QUY ĐỊNH ĐĂNG KÝ </w:t>
      </w:r>
      <w:r w:rsidR="009573DF">
        <w:rPr>
          <w:rFonts w:eastAsia="Times New Roman" w:cs="Times New Roman"/>
          <w:b/>
          <w:bCs/>
          <w:color w:val="000000"/>
          <w:szCs w:val="28"/>
        </w:rPr>
        <w:t>GIỜ</w:t>
      </w:r>
      <w:r w:rsidRPr="00291B1B">
        <w:rPr>
          <w:rFonts w:eastAsia="Times New Roman" w:cs="Times New Roman"/>
          <w:b/>
          <w:bCs/>
          <w:color w:val="000000"/>
          <w:szCs w:val="28"/>
          <w:lang w:val="vi-VN"/>
        </w:rPr>
        <w:t xml:space="preserve"> BÁN HÀNG TẠI CÁC CỬA HÀNG BÁN LẺ XĂNG DẦU</w:t>
      </w:r>
      <w:bookmarkEnd w:id="15"/>
    </w:p>
    <w:p w:rsidR="00291B1B" w:rsidRPr="00291B1B" w:rsidRDefault="00291B1B" w:rsidP="002A05B4">
      <w:pPr>
        <w:shd w:val="clear" w:color="auto" w:fill="FFFFFF"/>
        <w:spacing w:after="0" w:line="234" w:lineRule="atLeast"/>
        <w:ind w:firstLine="567"/>
        <w:jc w:val="both"/>
        <w:rPr>
          <w:rFonts w:eastAsia="Times New Roman" w:cs="Times New Roman"/>
          <w:color w:val="000000"/>
          <w:szCs w:val="28"/>
        </w:rPr>
      </w:pPr>
      <w:bookmarkStart w:id="16" w:name="dieu_3_1"/>
      <w:r w:rsidRPr="00291B1B">
        <w:rPr>
          <w:rFonts w:eastAsia="Times New Roman" w:cs="Times New Roman"/>
          <w:b/>
          <w:bCs/>
          <w:color w:val="000000"/>
          <w:szCs w:val="28"/>
        </w:rPr>
        <w:t xml:space="preserve">Điều 3. Đăng ký </w:t>
      </w:r>
      <w:r w:rsidR="00DF72F0">
        <w:rPr>
          <w:rFonts w:eastAsia="Times New Roman" w:cs="Times New Roman"/>
          <w:b/>
          <w:bCs/>
          <w:color w:val="000000"/>
          <w:szCs w:val="28"/>
        </w:rPr>
        <w:t>giờ</w:t>
      </w:r>
      <w:r w:rsidRPr="00291B1B">
        <w:rPr>
          <w:rFonts w:eastAsia="Times New Roman" w:cs="Times New Roman"/>
          <w:b/>
          <w:bCs/>
          <w:color w:val="000000"/>
          <w:szCs w:val="28"/>
        </w:rPr>
        <w:t xml:space="preserve"> bán hàng</w:t>
      </w:r>
      <w:bookmarkEnd w:id="16"/>
    </w:p>
    <w:p w:rsidR="00291B1B" w:rsidRPr="00291B1B" w:rsidRDefault="00291B1B" w:rsidP="002A05B4">
      <w:pPr>
        <w:shd w:val="clear" w:color="auto" w:fill="FFFFFF"/>
        <w:spacing w:before="120" w:after="120" w:line="234" w:lineRule="atLeast"/>
        <w:ind w:firstLine="567"/>
        <w:jc w:val="both"/>
        <w:rPr>
          <w:rFonts w:eastAsia="Times New Roman" w:cs="Times New Roman"/>
          <w:color w:val="000000"/>
          <w:szCs w:val="28"/>
        </w:rPr>
      </w:pPr>
      <w:r w:rsidRPr="00291B1B">
        <w:rPr>
          <w:rFonts w:eastAsia="Times New Roman" w:cs="Times New Roman"/>
          <w:color w:val="000000"/>
          <w:szCs w:val="28"/>
        </w:rPr>
        <w:t>1. </w:t>
      </w:r>
      <w:r w:rsidRPr="00291B1B">
        <w:rPr>
          <w:rFonts w:eastAsia="Times New Roman" w:cs="Times New Roman"/>
          <w:color w:val="000000"/>
          <w:szCs w:val="28"/>
          <w:lang w:val="vi-VN"/>
        </w:rPr>
        <w:t>Thương nhân kinh doanh xăng dầu quy định </w:t>
      </w:r>
      <w:r w:rsidRPr="00291B1B">
        <w:rPr>
          <w:rFonts w:eastAsia="Times New Roman" w:cs="Times New Roman"/>
          <w:color w:val="000000"/>
          <w:szCs w:val="28"/>
        </w:rPr>
        <w:t>tại </w:t>
      </w:r>
      <w:r w:rsidRPr="00291B1B">
        <w:rPr>
          <w:rFonts w:eastAsia="Times New Roman" w:cs="Times New Roman"/>
          <w:color w:val="000000"/>
          <w:szCs w:val="28"/>
          <w:lang w:val="vi-VN"/>
        </w:rPr>
        <w:t>Điều </w:t>
      </w:r>
      <w:r w:rsidRPr="00291B1B">
        <w:rPr>
          <w:rFonts w:eastAsia="Times New Roman" w:cs="Times New Roman"/>
          <w:color w:val="000000"/>
          <w:szCs w:val="28"/>
        </w:rPr>
        <w:t>2</w:t>
      </w:r>
      <w:r w:rsidRPr="00291B1B">
        <w:rPr>
          <w:rFonts w:eastAsia="Times New Roman" w:cs="Times New Roman"/>
          <w:color w:val="000000"/>
          <w:szCs w:val="28"/>
          <w:lang w:val="vi-VN"/>
        </w:rPr>
        <w:t> Quy định này đăng ký </w:t>
      </w:r>
      <w:r w:rsidR="009573DF">
        <w:rPr>
          <w:rFonts w:eastAsia="Times New Roman" w:cs="Times New Roman"/>
          <w:color w:val="000000"/>
          <w:szCs w:val="28"/>
        </w:rPr>
        <w:t>giờ</w:t>
      </w:r>
      <w:r w:rsidRPr="00291B1B">
        <w:rPr>
          <w:rFonts w:eastAsia="Times New Roman" w:cs="Times New Roman"/>
          <w:color w:val="000000"/>
          <w:szCs w:val="28"/>
          <w:lang w:val="vi-VN"/>
        </w:rPr>
        <w:t xml:space="preserve"> bán hàng c</w:t>
      </w:r>
      <w:r w:rsidRPr="00291B1B">
        <w:rPr>
          <w:rFonts w:eastAsia="Times New Roman" w:cs="Times New Roman"/>
          <w:color w:val="000000"/>
          <w:szCs w:val="28"/>
        </w:rPr>
        <w:t>ủ</w:t>
      </w:r>
      <w:r w:rsidRPr="00291B1B">
        <w:rPr>
          <w:rFonts w:eastAsia="Times New Roman" w:cs="Times New Roman"/>
          <w:color w:val="000000"/>
          <w:szCs w:val="28"/>
          <w:lang w:val="vi-VN"/>
        </w:rPr>
        <w:t>a các cửa hàng</w:t>
      </w:r>
      <w:r w:rsidRPr="00291B1B">
        <w:rPr>
          <w:rFonts w:eastAsia="Times New Roman" w:cs="Times New Roman"/>
          <w:color w:val="000000"/>
          <w:szCs w:val="28"/>
        </w:rPr>
        <w:t> bán lẻ</w:t>
      </w:r>
      <w:r w:rsidRPr="00291B1B">
        <w:rPr>
          <w:rFonts w:eastAsia="Times New Roman" w:cs="Times New Roman"/>
          <w:color w:val="000000"/>
          <w:szCs w:val="28"/>
          <w:lang w:val="vi-VN"/>
        </w:rPr>
        <w:t xml:space="preserve"> xăng dầu thuộc sở hữu hoặc </w:t>
      </w:r>
      <w:r w:rsidR="00650141">
        <w:rPr>
          <w:rFonts w:eastAsia="Times New Roman" w:cs="Times New Roman"/>
          <w:color w:val="000000"/>
          <w:szCs w:val="28"/>
        </w:rPr>
        <w:t>thuê</w:t>
      </w:r>
      <w:r w:rsidRPr="00291B1B">
        <w:rPr>
          <w:rFonts w:eastAsia="Times New Roman" w:cs="Times New Roman"/>
          <w:color w:val="000000"/>
          <w:szCs w:val="28"/>
          <w:lang w:val="vi-VN"/>
        </w:rPr>
        <w:t xml:space="preserve"> của mình đã được cấp </w:t>
      </w:r>
      <w:r w:rsidRPr="00291B1B">
        <w:rPr>
          <w:rFonts w:eastAsia="Times New Roman" w:cs="Times New Roman"/>
          <w:color w:val="000000"/>
          <w:szCs w:val="28"/>
        </w:rPr>
        <w:t>g</w:t>
      </w:r>
      <w:r w:rsidRPr="00291B1B">
        <w:rPr>
          <w:rFonts w:eastAsia="Times New Roman" w:cs="Times New Roman"/>
          <w:color w:val="000000"/>
          <w:szCs w:val="28"/>
          <w:lang w:val="vi-VN"/>
        </w:rPr>
        <w:t>iấy </w:t>
      </w:r>
      <w:r w:rsidRPr="00291B1B">
        <w:rPr>
          <w:rFonts w:eastAsia="Times New Roman" w:cs="Times New Roman"/>
          <w:color w:val="000000"/>
          <w:szCs w:val="28"/>
        </w:rPr>
        <w:t>c</w:t>
      </w:r>
      <w:r w:rsidRPr="00291B1B">
        <w:rPr>
          <w:rFonts w:eastAsia="Times New Roman" w:cs="Times New Roman"/>
          <w:color w:val="000000"/>
          <w:szCs w:val="28"/>
          <w:lang w:val="vi-VN"/>
        </w:rPr>
        <w:t>hứng nhận cửa hàng đủ điều kiện bán lẻ xăng dầu</w:t>
      </w:r>
      <w:r w:rsidRPr="00291B1B">
        <w:rPr>
          <w:rFonts w:eastAsia="Times New Roman" w:cs="Times New Roman"/>
          <w:color w:val="000000"/>
          <w:szCs w:val="28"/>
        </w:rPr>
        <w:t> với Sở Công Thương</w:t>
      </w:r>
      <w:r w:rsidR="00650141">
        <w:rPr>
          <w:rFonts w:eastAsia="Times New Roman" w:cs="Times New Roman"/>
          <w:color w:val="000000"/>
          <w:szCs w:val="28"/>
        </w:rPr>
        <w:t xml:space="preserve"> </w:t>
      </w:r>
      <w:r w:rsidRPr="00291B1B">
        <w:rPr>
          <w:rFonts w:eastAsia="Times New Roman" w:cs="Times New Roman"/>
          <w:color w:val="000000"/>
          <w:szCs w:val="28"/>
        </w:rPr>
        <w:t>bằng văn bản.</w:t>
      </w:r>
    </w:p>
    <w:p w:rsidR="00291B1B" w:rsidRPr="00291B1B" w:rsidRDefault="00291B1B" w:rsidP="002A05B4">
      <w:pPr>
        <w:shd w:val="clear" w:color="auto" w:fill="FFFFFF"/>
        <w:spacing w:before="120" w:after="120" w:line="234" w:lineRule="atLeast"/>
        <w:ind w:firstLine="567"/>
        <w:jc w:val="both"/>
        <w:rPr>
          <w:rFonts w:eastAsia="Times New Roman" w:cs="Times New Roman"/>
          <w:color w:val="000000"/>
          <w:szCs w:val="28"/>
        </w:rPr>
      </w:pPr>
      <w:r w:rsidRPr="00291B1B">
        <w:rPr>
          <w:rFonts w:eastAsia="Times New Roman" w:cs="Times New Roman"/>
          <w:color w:val="000000"/>
          <w:szCs w:val="28"/>
        </w:rPr>
        <w:t>2. Thời điểm đăng ký:</w:t>
      </w:r>
    </w:p>
    <w:p w:rsidR="00291B1B" w:rsidRPr="00291B1B" w:rsidRDefault="00291B1B" w:rsidP="002A05B4">
      <w:pPr>
        <w:shd w:val="clear" w:color="auto" w:fill="FFFFFF"/>
        <w:spacing w:before="120" w:after="120" w:line="234" w:lineRule="atLeast"/>
        <w:ind w:firstLine="567"/>
        <w:jc w:val="both"/>
        <w:rPr>
          <w:rFonts w:eastAsia="Times New Roman" w:cs="Times New Roman"/>
          <w:color w:val="000000"/>
          <w:szCs w:val="28"/>
        </w:rPr>
      </w:pPr>
      <w:r w:rsidRPr="00291B1B">
        <w:rPr>
          <w:rFonts w:eastAsia="Times New Roman" w:cs="Times New Roman"/>
          <w:color w:val="000000"/>
          <w:szCs w:val="28"/>
        </w:rPr>
        <w:t>a) Thương nhân kinh doanh xăng dầu hiện đang hoạt động ổn định đã được cấp giấy chứng nhận </w:t>
      </w:r>
      <w:r w:rsidRPr="00291B1B">
        <w:rPr>
          <w:rFonts w:eastAsia="Times New Roman" w:cs="Times New Roman"/>
          <w:color w:val="000000"/>
          <w:szCs w:val="28"/>
          <w:lang w:val="vi-VN"/>
        </w:rPr>
        <w:t>cửa hàng đủ điều kiện bán lẻ xăng dầu</w:t>
      </w:r>
      <w:r w:rsidRPr="00291B1B">
        <w:rPr>
          <w:rFonts w:eastAsia="Times New Roman" w:cs="Times New Roman"/>
          <w:color w:val="000000"/>
          <w:szCs w:val="28"/>
        </w:rPr>
        <w:t> thực hiện đăng ký thời gian bán hàng ngay sau khi Quy định này có hiệu lực.</w:t>
      </w:r>
    </w:p>
    <w:p w:rsidR="00291B1B" w:rsidRPr="00291B1B" w:rsidRDefault="00291B1B" w:rsidP="002A05B4">
      <w:pPr>
        <w:shd w:val="clear" w:color="auto" w:fill="FFFFFF"/>
        <w:spacing w:before="120" w:after="120" w:line="234" w:lineRule="atLeast"/>
        <w:ind w:firstLine="567"/>
        <w:jc w:val="both"/>
        <w:rPr>
          <w:rFonts w:eastAsia="Times New Roman" w:cs="Times New Roman"/>
          <w:color w:val="000000"/>
          <w:szCs w:val="28"/>
        </w:rPr>
      </w:pPr>
      <w:r w:rsidRPr="00291B1B">
        <w:rPr>
          <w:rFonts w:eastAsia="Times New Roman" w:cs="Times New Roman"/>
          <w:color w:val="000000"/>
          <w:szCs w:val="28"/>
        </w:rPr>
        <w:lastRenderedPageBreak/>
        <w:t>b) Thương nhân đầu tư xây dựng mới cửa hàng sau thời điểm Quy định này có hiệu lực, thực hiện đăng ký thời gian bán hàng ngay sau khi được cấp giấy chứng nhận </w:t>
      </w:r>
      <w:r w:rsidRPr="00291B1B">
        <w:rPr>
          <w:rFonts w:eastAsia="Times New Roman" w:cs="Times New Roman"/>
          <w:color w:val="000000"/>
          <w:szCs w:val="28"/>
          <w:lang w:val="vi-VN"/>
        </w:rPr>
        <w:t>cửa hàng đủ điều kiện bán lẻ xăng dầu</w:t>
      </w:r>
      <w:r w:rsidRPr="00291B1B">
        <w:rPr>
          <w:rFonts w:eastAsia="Times New Roman" w:cs="Times New Roman"/>
          <w:color w:val="000000"/>
          <w:szCs w:val="28"/>
        </w:rPr>
        <w:t>.</w:t>
      </w:r>
    </w:p>
    <w:p w:rsidR="00291B1B" w:rsidRPr="00291B1B" w:rsidRDefault="001C4541" w:rsidP="002A05B4">
      <w:pPr>
        <w:shd w:val="clear" w:color="auto" w:fill="FFFFFF"/>
        <w:spacing w:before="120" w:after="120" w:line="234" w:lineRule="atLeast"/>
        <w:ind w:firstLine="567"/>
        <w:jc w:val="both"/>
        <w:rPr>
          <w:rFonts w:eastAsia="Times New Roman" w:cs="Times New Roman"/>
          <w:color w:val="000000"/>
          <w:szCs w:val="28"/>
        </w:rPr>
      </w:pPr>
      <w:r>
        <w:rPr>
          <w:rFonts w:eastAsia="Times New Roman" w:cs="Times New Roman"/>
          <w:color w:val="000000"/>
          <w:szCs w:val="28"/>
        </w:rPr>
        <w:t>3</w:t>
      </w:r>
      <w:r w:rsidR="00291B1B" w:rsidRPr="00291B1B">
        <w:rPr>
          <w:rFonts w:eastAsia="Times New Roman" w:cs="Times New Roman"/>
          <w:color w:val="000000"/>
          <w:szCs w:val="28"/>
        </w:rPr>
        <w:t>. Đăng</w:t>
      </w:r>
      <w:r w:rsidR="00291B1B" w:rsidRPr="00291B1B">
        <w:rPr>
          <w:rFonts w:eastAsia="Times New Roman" w:cs="Times New Roman"/>
          <w:color w:val="000000"/>
          <w:szCs w:val="28"/>
          <w:lang w:val="vi-VN"/>
        </w:rPr>
        <w:t> ký </w:t>
      </w:r>
      <w:r w:rsidR="009573DF">
        <w:rPr>
          <w:rFonts w:eastAsia="Times New Roman" w:cs="Times New Roman"/>
          <w:color w:val="000000"/>
          <w:szCs w:val="28"/>
        </w:rPr>
        <w:t>giờ</w:t>
      </w:r>
      <w:r w:rsidR="00291B1B" w:rsidRPr="00291B1B">
        <w:rPr>
          <w:rFonts w:eastAsia="Times New Roman" w:cs="Times New Roman"/>
          <w:color w:val="000000"/>
          <w:szCs w:val="28"/>
          <w:lang w:val="vi-VN"/>
        </w:rPr>
        <w:t xml:space="preserve"> bán hàng </w:t>
      </w:r>
      <w:r w:rsidR="00291B1B" w:rsidRPr="00291B1B">
        <w:rPr>
          <w:rFonts w:eastAsia="Times New Roman" w:cs="Times New Roman"/>
          <w:color w:val="000000"/>
          <w:szCs w:val="28"/>
        </w:rPr>
        <w:t>được nộp trực tiếp tại </w:t>
      </w:r>
      <w:r w:rsidR="00291B1B" w:rsidRPr="00291B1B">
        <w:rPr>
          <w:rFonts w:eastAsia="Times New Roman" w:cs="Times New Roman"/>
          <w:color w:val="000000"/>
          <w:szCs w:val="28"/>
          <w:lang w:val="vi-VN"/>
        </w:rPr>
        <w:t>Sở Công Thương</w:t>
      </w:r>
      <w:r w:rsidR="00291B1B" w:rsidRPr="00291B1B">
        <w:rPr>
          <w:rFonts w:eastAsia="Times New Roman" w:cs="Times New Roman"/>
          <w:color w:val="000000"/>
          <w:szCs w:val="28"/>
        </w:rPr>
        <w:t xml:space="preserve">. Chậm nhất 05 (năm) ngày làm việc kể từ ngày nhận được đăng ký, Sở Công Thương có văn bản xác nhận </w:t>
      </w:r>
      <w:r w:rsidR="009573DF">
        <w:rPr>
          <w:rFonts w:eastAsia="Times New Roman" w:cs="Times New Roman"/>
          <w:color w:val="000000"/>
          <w:szCs w:val="28"/>
        </w:rPr>
        <w:t>giờ</w:t>
      </w:r>
      <w:r w:rsidR="00291B1B" w:rsidRPr="00291B1B">
        <w:rPr>
          <w:rFonts w:eastAsia="Times New Roman" w:cs="Times New Roman"/>
          <w:color w:val="000000"/>
          <w:szCs w:val="28"/>
        </w:rPr>
        <w:t xml:space="preserve"> bán hàng gử</w:t>
      </w:r>
      <w:r w:rsidR="005C7982">
        <w:rPr>
          <w:rFonts w:eastAsia="Times New Roman" w:cs="Times New Roman"/>
          <w:color w:val="000000"/>
          <w:szCs w:val="28"/>
        </w:rPr>
        <w:t xml:space="preserve">i </w:t>
      </w:r>
      <w:r w:rsidR="00FD16FE">
        <w:rPr>
          <w:rFonts w:eastAsia="Times New Roman" w:cs="Times New Roman"/>
          <w:color w:val="000000"/>
          <w:szCs w:val="28"/>
        </w:rPr>
        <w:t>thương nhân</w:t>
      </w:r>
      <w:r w:rsidR="005C7982">
        <w:rPr>
          <w:rFonts w:eastAsia="Times New Roman" w:cs="Times New Roman"/>
          <w:color w:val="000000"/>
          <w:szCs w:val="28"/>
        </w:rPr>
        <w:t>, đồng gửi C</w:t>
      </w:r>
      <w:r w:rsidR="00291B1B" w:rsidRPr="00291B1B">
        <w:rPr>
          <w:rFonts w:eastAsia="Times New Roman" w:cs="Times New Roman"/>
          <w:color w:val="000000"/>
          <w:szCs w:val="28"/>
        </w:rPr>
        <w:t>ục Quản lý thị trường, Phòng Kinh tế/Kinh tế - Hạ tầng các huyện, thị xã và thành phố để phối hợp theo dõi việc thực hiện của thương nhân cũng như phối hợp thanh, kiểm tra.</w:t>
      </w:r>
    </w:p>
    <w:p w:rsidR="00291B1B" w:rsidRDefault="001C4541" w:rsidP="002A05B4">
      <w:pPr>
        <w:shd w:val="clear" w:color="auto" w:fill="FFFFFF"/>
        <w:spacing w:before="120" w:after="120" w:line="234" w:lineRule="atLeast"/>
        <w:ind w:firstLine="567"/>
        <w:jc w:val="both"/>
        <w:rPr>
          <w:rFonts w:eastAsia="Times New Roman" w:cs="Times New Roman"/>
          <w:color w:val="000000"/>
          <w:szCs w:val="28"/>
        </w:rPr>
      </w:pPr>
      <w:r>
        <w:rPr>
          <w:rFonts w:eastAsia="Times New Roman" w:cs="Times New Roman"/>
          <w:color w:val="000000"/>
          <w:szCs w:val="28"/>
        </w:rPr>
        <w:t>4</w:t>
      </w:r>
      <w:r w:rsidR="00291B1B" w:rsidRPr="00291B1B">
        <w:rPr>
          <w:rFonts w:eastAsia="Times New Roman" w:cs="Times New Roman"/>
          <w:color w:val="000000"/>
          <w:szCs w:val="28"/>
        </w:rPr>
        <w:t>. Trường hợp nộp qua đường bưu điện, sau khi gửi, thương nhân liên lạc với Sở Công Thương để xác nhận tình trạng hồ sơ đã đến/chưa đến Sở. Sở Công Thương không chịu trách nhiệm trong trường hợp hồ sơ gửi qua đường bưu điện bị thất lạc.</w:t>
      </w:r>
    </w:p>
    <w:p w:rsidR="007E3BBF" w:rsidRPr="00291B1B" w:rsidRDefault="007E3BBF" w:rsidP="007E3BBF">
      <w:pPr>
        <w:shd w:val="clear" w:color="auto" w:fill="FFFFFF"/>
        <w:spacing w:before="120" w:after="120" w:line="234" w:lineRule="atLeast"/>
        <w:ind w:firstLine="567"/>
        <w:jc w:val="both"/>
        <w:rPr>
          <w:rFonts w:eastAsia="Times New Roman" w:cs="Times New Roman"/>
          <w:color w:val="000000"/>
          <w:szCs w:val="28"/>
        </w:rPr>
      </w:pPr>
      <w:r w:rsidRPr="007E3BBF">
        <w:rPr>
          <w:rFonts w:eastAsia="Times New Roman" w:cs="Times New Roman"/>
          <w:color w:val="000000"/>
          <w:szCs w:val="28"/>
        </w:rPr>
        <w:t xml:space="preserve">5. Nếu thương nhân có thay đổi </w:t>
      </w:r>
      <w:r w:rsidR="009573DF">
        <w:rPr>
          <w:rFonts w:eastAsia="Times New Roman" w:cs="Times New Roman"/>
          <w:color w:val="000000"/>
          <w:szCs w:val="28"/>
        </w:rPr>
        <w:t>giờ</w:t>
      </w:r>
      <w:r w:rsidRPr="007E3BBF">
        <w:rPr>
          <w:rFonts w:eastAsia="Times New Roman" w:cs="Times New Roman"/>
          <w:color w:val="000000"/>
          <w:szCs w:val="28"/>
        </w:rPr>
        <w:t xml:space="preserve"> bán hàng theo đăng ký ban đầu thì thương nhân thực hiện đăng ký lại </w:t>
      </w:r>
      <w:r w:rsidR="00B65D1D">
        <w:rPr>
          <w:rFonts w:eastAsia="Times New Roman" w:cs="Times New Roman"/>
          <w:color w:val="000000"/>
          <w:szCs w:val="28"/>
        </w:rPr>
        <w:t>giờ</w:t>
      </w:r>
      <w:r w:rsidRPr="007E3BBF">
        <w:rPr>
          <w:rFonts w:eastAsia="Times New Roman" w:cs="Times New Roman"/>
          <w:color w:val="000000"/>
          <w:szCs w:val="28"/>
        </w:rPr>
        <w:t xml:space="preserve"> bán hàng. Thủ tục đăng ký lại thự</w:t>
      </w:r>
      <w:r w:rsidR="009800B1">
        <w:rPr>
          <w:rFonts w:eastAsia="Times New Roman" w:cs="Times New Roman"/>
          <w:color w:val="000000"/>
          <w:szCs w:val="28"/>
        </w:rPr>
        <w:t>c hiện theo khoản 3, khoản 4 điều</w:t>
      </w:r>
      <w:r w:rsidRPr="007E3BBF">
        <w:rPr>
          <w:rFonts w:eastAsia="Times New Roman" w:cs="Times New Roman"/>
          <w:color w:val="000000"/>
          <w:szCs w:val="28"/>
        </w:rPr>
        <w:t xml:space="preserve"> này.</w:t>
      </w:r>
    </w:p>
    <w:p w:rsidR="00291B1B" w:rsidRPr="00291B1B" w:rsidRDefault="00291B1B" w:rsidP="002A05B4">
      <w:pPr>
        <w:shd w:val="clear" w:color="auto" w:fill="FFFFFF"/>
        <w:spacing w:after="0" w:line="234" w:lineRule="atLeast"/>
        <w:ind w:firstLine="567"/>
        <w:jc w:val="both"/>
        <w:rPr>
          <w:rFonts w:eastAsia="Times New Roman" w:cs="Times New Roman"/>
          <w:color w:val="000000"/>
          <w:szCs w:val="28"/>
        </w:rPr>
      </w:pPr>
      <w:bookmarkStart w:id="17" w:name="dieu_4"/>
      <w:r w:rsidRPr="00291B1B">
        <w:rPr>
          <w:rFonts w:eastAsia="Times New Roman" w:cs="Times New Roman"/>
          <w:b/>
          <w:bCs/>
          <w:color w:val="000000"/>
          <w:szCs w:val="28"/>
        </w:rPr>
        <w:t xml:space="preserve">Điều 4. Niêm yết </w:t>
      </w:r>
      <w:r w:rsidR="009573DF">
        <w:rPr>
          <w:rFonts w:eastAsia="Times New Roman" w:cs="Times New Roman"/>
          <w:b/>
          <w:bCs/>
          <w:color w:val="000000"/>
          <w:szCs w:val="28"/>
        </w:rPr>
        <w:t>giờ</w:t>
      </w:r>
      <w:r w:rsidRPr="00291B1B">
        <w:rPr>
          <w:rFonts w:eastAsia="Times New Roman" w:cs="Times New Roman"/>
          <w:b/>
          <w:bCs/>
          <w:color w:val="000000"/>
          <w:szCs w:val="28"/>
        </w:rPr>
        <w:t xml:space="preserve"> bán hàng và quy định thời gian bán hàng</w:t>
      </w:r>
      <w:bookmarkEnd w:id="17"/>
    </w:p>
    <w:p w:rsidR="00291B1B" w:rsidRPr="00291B1B" w:rsidRDefault="00291B1B" w:rsidP="002A05B4">
      <w:pPr>
        <w:shd w:val="clear" w:color="auto" w:fill="FFFFFF"/>
        <w:spacing w:before="120" w:after="120" w:line="234" w:lineRule="atLeast"/>
        <w:ind w:firstLine="567"/>
        <w:jc w:val="both"/>
        <w:rPr>
          <w:rFonts w:eastAsia="Times New Roman" w:cs="Times New Roman"/>
          <w:color w:val="000000"/>
          <w:szCs w:val="28"/>
        </w:rPr>
      </w:pPr>
      <w:r w:rsidRPr="00291B1B">
        <w:rPr>
          <w:rFonts w:eastAsia="Times New Roman" w:cs="Times New Roman"/>
          <w:color w:val="000000"/>
          <w:szCs w:val="28"/>
        </w:rPr>
        <w:t>1. </w:t>
      </w:r>
      <w:r w:rsidRPr="00291B1B">
        <w:rPr>
          <w:rFonts w:eastAsia="Times New Roman" w:cs="Times New Roman"/>
          <w:color w:val="000000"/>
          <w:szCs w:val="28"/>
          <w:lang w:val="vi-VN"/>
        </w:rPr>
        <w:t xml:space="preserve">Các cửa hàng bán lẻ xăng dầu phải niêm yết </w:t>
      </w:r>
      <w:r w:rsidR="009573DF">
        <w:rPr>
          <w:rFonts w:eastAsia="Times New Roman" w:cs="Times New Roman"/>
          <w:color w:val="000000"/>
          <w:szCs w:val="28"/>
        </w:rPr>
        <w:t>giờ</w:t>
      </w:r>
      <w:r w:rsidRPr="00291B1B">
        <w:rPr>
          <w:rFonts w:eastAsia="Times New Roman" w:cs="Times New Roman"/>
          <w:color w:val="000000"/>
          <w:szCs w:val="28"/>
          <w:lang w:val="vi-VN"/>
        </w:rPr>
        <w:t xml:space="preserve"> bán hàng rõ ràng, cụ thể và đặt tại</w:t>
      </w:r>
      <w:r w:rsidR="005E494E">
        <w:rPr>
          <w:rFonts w:eastAsia="Times New Roman" w:cs="Times New Roman"/>
          <w:color w:val="000000"/>
          <w:szCs w:val="28"/>
        </w:rPr>
        <w:t xml:space="preserve"> khu vực bán hàng, thuận tiện cho quan sát của người mua hàng</w:t>
      </w:r>
      <w:r w:rsidRPr="00291B1B">
        <w:rPr>
          <w:rFonts w:eastAsia="Times New Roman" w:cs="Times New Roman"/>
          <w:color w:val="000000"/>
          <w:szCs w:val="28"/>
        </w:rPr>
        <w:t>. Bảng niêm yết được viết bằng chữ in hoa, kích cỡ chữ tối thiểu 70</w:t>
      </w:r>
      <w:r w:rsidR="001A2991">
        <w:rPr>
          <w:rFonts w:eastAsia="Times New Roman" w:cs="Times New Roman"/>
          <w:color w:val="000000"/>
          <w:szCs w:val="28"/>
        </w:rPr>
        <w:t>mm</w:t>
      </w:r>
      <w:r w:rsidRPr="00291B1B">
        <w:rPr>
          <w:rFonts w:eastAsia="Times New Roman" w:cs="Times New Roman"/>
          <w:color w:val="000000"/>
          <w:szCs w:val="28"/>
        </w:rPr>
        <w:t>.</w:t>
      </w:r>
    </w:p>
    <w:p w:rsidR="00291B1B" w:rsidRPr="00291B1B" w:rsidRDefault="00291B1B" w:rsidP="002A05B4">
      <w:pPr>
        <w:shd w:val="clear" w:color="auto" w:fill="FFFFFF"/>
        <w:spacing w:before="120" w:after="120" w:line="234" w:lineRule="atLeast"/>
        <w:ind w:firstLine="567"/>
        <w:jc w:val="both"/>
        <w:rPr>
          <w:rFonts w:eastAsia="Times New Roman" w:cs="Times New Roman"/>
          <w:color w:val="000000"/>
          <w:szCs w:val="28"/>
        </w:rPr>
      </w:pPr>
      <w:r w:rsidRPr="00291B1B">
        <w:rPr>
          <w:rFonts w:eastAsia="Times New Roman" w:cs="Times New Roman"/>
          <w:color w:val="000000"/>
          <w:szCs w:val="28"/>
        </w:rPr>
        <w:t>2. </w:t>
      </w:r>
      <w:r w:rsidR="009573DF">
        <w:rPr>
          <w:rFonts w:eastAsia="Times New Roman" w:cs="Times New Roman"/>
          <w:color w:val="000000"/>
          <w:szCs w:val="28"/>
        </w:rPr>
        <w:t>Giờ</w:t>
      </w:r>
      <w:r w:rsidRPr="00291B1B">
        <w:rPr>
          <w:rFonts w:eastAsia="Times New Roman" w:cs="Times New Roman"/>
          <w:color w:val="000000"/>
          <w:szCs w:val="28"/>
          <w:lang w:val="vi-VN"/>
        </w:rPr>
        <w:t xml:space="preserve"> bán hàng sẽ do thương nhân xác định theo thực tế </w:t>
      </w:r>
      <w:r w:rsidRPr="00291B1B">
        <w:rPr>
          <w:rFonts w:eastAsia="Times New Roman" w:cs="Times New Roman"/>
          <w:color w:val="000000"/>
          <w:szCs w:val="28"/>
        </w:rPr>
        <w:t>tình hình kinh doanh</w:t>
      </w:r>
      <w:r w:rsidRPr="00291B1B">
        <w:rPr>
          <w:rFonts w:eastAsia="Times New Roman" w:cs="Times New Roman"/>
          <w:color w:val="000000"/>
          <w:szCs w:val="28"/>
          <w:lang w:val="vi-VN"/>
        </w:rPr>
        <w:t>, phù hợp với nhu cầu, sinh hoạt tại địa bàn có cửa hàng xăng dầu. Tuy nhiên, phải đảm bảo không mở cửa bán hàng trễ hơn 6 </w:t>
      </w:r>
      <w:r w:rsidRPr="00291B1B">
        <w:rPr>
          <w:rFonts w:eastAsia="Times New Roman" w:cs="Times New Roman"/>
          <w:color w:val="000000"/>
          <w:szCs w:val="28"/>
        </w:rPr>
        <w:t>giờ</w:t>
      </w:r>
      <w:r w:rsidRPr="00291B1B">
        <w:rPr>
          <w:rFonts w:eastAsia="Times New Roman" w:cs="Times New Roman"/>
          <w:color w:val="000000"/>
          <w:szCs w:val="28"/>
          <w:lang w:val="vi-VN"/>
        </w:rPr>
        <w:t> sáng và không đóng cửa nghỉ bán</w:t>
      </w:r>
      <w:r w:rsidR="002A25BA">
        <w:rPr>
          <w:rFonts w:eastAsia="Times New Roman" w:cs="Times New Roman"/>
          <w:color w:val="000000"/>
          <w:szCs w:val="28"/>
        </w:rPr>
        <w:t xml:space="preserve"> hàng</w:t>
      </w:r>
      <w:r w:rsidRPr="00291B1B">
        <w:rPr>
          <w:rFonts w:eastAsia="Times New Roman" w:cs="Times New Roman"/>
          <w:color w:val="000000"/>
          <w:szCs w:val="28"/>
          <w:lang w:val="vi-VN"/>
        </w:rPr>
        <w:t xml:space="preserve"> trước 18 </w:t>
      </w:r>
      <w:r w:rsidRPr="00291B1B">
        <w:rPr>
          <w:rFonts w:eastAsia="Times New Roman" w:cs="Times New Roman"/>
          <w:color w:val="000000"/>
          <w:szCs w:val="28"/>
        </w:rPr>
        <w:t>giờ</w:t>
      </w:r>
      <w:r w:rsidRPr="00291B1B">
        <w:rPr>
          <w:rFonts w:eastAsia="Times New Roman" w:cs="Times New Roman"/>
          <w:color w:val="000000"/>
          <w:szCs w:val="28"/>
          <w:lang w:val="vi-VN"/>
        </w:rPr>
        <w:t> hàng ngày.</w:t>
      </w:r>
    </w:p>
    <w:p w:rsidR="00291B1B" w:rsidRPr="00291B1B" w:rsidRDefault="00291B1B" w:rsidP="002A05B4">
      <w:pPr>
        <w:shd w:val="clear" w:color="auto" w:fill="FFFFFF"/>
        <w:spacing w:after="0" w:line="234" w:lineRule="atLeast"/>
        <w:jc w:val="center"/>
        <w:rPr>
          <w:rFonts w:eastAsia="Times New Roman" w:cs="Times New Roman"/>
          <w:color w:val="000000"/>
          <w:szCs w:val="28"/>
        </w:rPr>
      </w:pPr>
      <w:bookmarkStart w:id="18" w:name="chuong_3"/>
      <w:r w:rsidRPr="00291B1B">
        <w:rPr>
          <w:rFonts w:eastAsia="Times New Roman" w:cs="Times New Roman"/>
          <w:b/>
          <w:bCs/>
          <w:color w:val="000000"/>
          <w:szCs w:val="28"/>
          <w:lang w:val="vi-VN"/>
        </w:rPr>
        <w:t>Chương</w:t>
      </w:r>
      <w:r w:rsidRPr="00291B1B">
        <w:rPr>
          <w:rFonts w:eastAsia="Times New Roman" w:cs="Times New Roman"/>
          <w:b/>
          <w:bCs/>
          <w:color w:val="000000"/>
          <w:szCs w:val="28"/>
        </w:rPr>
        <w:t> III</w:t>
      </w:r>
      <w:bookmarkEnd w:id="18"/>
    </w:p>
    <w:p w:rsidR="00291B1B" w:rsidRPr="00291B1B" w:rsidRDefault="00291B1B" w:rsidP="00291B1B">
      <w:pPr>
        <w:shd w:val="clear" w:color="auto" w:fill="FFFFFF"/>
        <w:spacing w:after="0" w:line="234" w:lineRule="atLeast"/>
        <w:jc w:val="center"/>
        <w:rPr>
          <w:rFonts w:eastAsia="Times New Roman" w:cs="Times New Roman"/>
          <w:color w:val="000000"/>
          <w:szCs w:val="28"/>
        </w:rPr>
      </w:pPr>
      <w:bookmarkStart w:id="19" w:name="chuong_3_name"/>
      <w:r w:rsidRPr="00291B1B">
        <w:rPr>
          <w:rFonts w:eastAsia="Times New Roman" w:cs="Times New Roman"/>
          <w:b/>
          <w:bCs/>
          <w:color w:val="000000"/>
          <w:szCs w:val="28"/>
          <w:lang w:val="vi-VN"/>
        </w:rPr>
        <w:t>QUY ĐỊNH CÁC TRƯỜNG HỢP TẠM DỪNG BÁN HÀNG VÀ QUY TRÌNH THÔNG BÁO TRƯỚC KHI DỪNG BÁN HÀNG TẠI CÁC CỬA HÀNG BÁN LẺ XĂNG DẦU</w:t>
      </w:r>
      <w:bookmarkEnd w:id="19"/>
    </w:p>
    <w:p w:rsidR="00291B1B" w:rsidRPr="00291B1B" w:rsidRDefault="00291B1B" w:rsidP="002A05B4">
      <w:pPr>
        <w:shd w:val="clear" w:color="auto" w:fill="FFFFFF"/>
        <w:spacing w:after="0" w:line="234" w:lineRule="atLeast"/>
        <w:ind w:firstLine="567"/>
        <w:rPr>
          <w:rFonts w:eastAsia="Times New Roman" w:cs="Times New Roman"/>
          <w:color w:val="000000"/>
          <w:szCs w:val="28"/>
        </w:rPr>
      </w:pPr>
      <w:bookmarkStart w:id="20" w:name="dieu_5"/>
      <w:r w:rsidRPr="00291B1B">
        <w:rPr>
          <w:rFonts w:eastAsia="Times New Roman" w:cs="Times New Roman"/>
          <w:b/>
          <w:bCs/>
          <w:color w:val="000000"/>
          <w:szCs w:val="28"/>
        </w:rPr>
        <w:t>Điều 5. Quy định các trường hợp tạm dừng bán hàng</w:t>
      </w:r>
      <w:bookmarkEnd w:id="20"/>
    </w:p>
    <w:p w:rsidR="00291B1B" w:rsidRPr="00291B1B" w:rsidRDefault="00291B1B" w:rsidP="005E494E">
      <w:pPr>
        <w:shd w:val="clear" w:color="auto" w:fill="FFFFFF"/>
        <w:spacing w:before="120" w:after="120" w:line="234" w:lineRule="atLeast"/>
        <w:ind w:firstLine="567"/>
        <w:jc w:val="both"/>
        <w:rPr>
          <w:rFonts w:eastAsia="Times New Roman" w:cs="Times New Roman"/>
          <w:color w:val="000000"/>
          <w:szCs w:val="28"/>
        </w:rPr>
      </w:pPr>
      <w:r w:rsidRPr="00291B1B">
        <w:rPr>
          <w:rFonts w:eastAsia="Times New Roman" w:cs="Times New Roman"/>
          <w:color w:val="000000"/>
          <w:szCs w:val="28"/>
          <w:lang w:val="vi-VN"/>
        </w:rPr>
        <w:t>Quá trình kinh doanh, cửa hàng bán lẻ xăng dầu có quyền tạm dừng bán hàng trong trường hợp sau đây:</w:t>
      </w:r>
    </w:p>
    <w:p w:rsidR="00291B1B" w:rsidRPr="00291B1B" w:rsidRDefault="00291B1B" w:rsidP="002A05B4">
      <w:pPr>
        <w:shd w:val="clear" w:color="auto" w:fill="FFFFFF"/>
        <w:spacing w:before="120" w:after="120" w:line="234" w:lineRule="atLeast"/>
        <w:ind w:firstLine="567"/>
        <w:rPr>
          <w:rFonts w:eastAsia="Times New Roman" w:cs="Times New Roman"/>
          <w:color w:val="000000"/>
          <w:szCs w:val="28"/>
        </w:rPr>
      </w:pPr>
      <w:r w:rsidRPr="00291B1B">
        <w:rPr>
          <w:rFonts w:eastAsia="Times New Roman" w:cs="Times New Roman"/>
          <w:color w:val="000000"/>
          <w:szCs w:val="28"/>
        </w:rPr>
        <w:t>1. </w:t>
      </w:r>
      <w:r w:rsidRPr="00291B1B">
        <w:rPr>
          <w:rFonts w:eastAsia="Times New Roman" w:cs="Times New Roman"/>
          <w:color w:val="000000"/>
          <w:szCs w:val="28"/>
          <w:lang w:val="vi-VN"/>
        </w:rPr>
        <w:t>Gia đình có đám cưới</w:t>
      </w:r>
      <w:r w:rsidRPr="00291B1B">
        <w:rPr>
          <w:rFonts w:eastAsia="Times New Roman" w:cs="Times New Roman"/>
          <w:color w:val="000000"/>
          <w:szCs w:val="28"/>
        </w:rPr>
        <w:t>, tối đa được tạm dừng là 05 ngày.</w:t>
      </w:r>
    </w:p>
    <w:p w:rsidR="00291B1B" w:rsidRPr="00291B1B" w:rsidRDefault="00291B1B" w:rsidP="002A05B4">
      <w:pPr>
        <w:shd w:val="clear" w:color="auto" w:fill="FFFFFF"/>
        <w:spacing w:before="120" w:after="120" w:line="234" w:lineRule="atLeast"/>
        <w:ind w:firstLine="567"/>
        <w:rPr>
          <w:rFonts w:eastAsia="Times New Roman" w:cs="Times New Roman"/>
          <w:color w:val="000000"/>
          <w:szCs w:val="28"/>
        </w:rPr>
      </w:pPr>
      <w:r w:rsidRPr="00291B1B">
        <w:rPr>
          <w:rFonts w:eastAsia="Times New Roman" w:cs="Times New Roman"/>
          <w:color w:val="000000"/>
          <w:szCs w:val="28"/>
        </w:rPr>
        <w:t>2. </w:t>
      </w:r>
      <w:r w:rsidRPr="00291B1B">
        <w:rPr>
          <w:rFonts w:eastAsia="Times New Roman" w:cs="Times New Roman"/>
          <w:color w:val="000000"/>
          <w:szCs w:val="28"/>
          <w:lang w:val="vi-VN"/>
        </w:rPr>
        <w:t>Gia đình có đám tang</w:t>
      </w:r>
      <w:r w:rsidRPr="00291B1B">
        <w:rPr>
          <w:rFonts w:eastAsia="Times New Roman" w:cs="Times New Roman"/>
          <w:color w:val="000000"/>
          <w:szCs w:val="28"/>
        </w:rPr>
        <w:t> (ông, bà, cha, mẹ, con), tối đa được tạm dừng là 07 ngày.</w:t>
      </w:r>
    </w:p>
    <w:p w:rsidR="00291B1B" w:rsidRPr="00291B1B" w:rsidRDefault="00291B1B" w:rsidP="00A4316F">
      <w:pPr>
        <w:shd w:val="clear" w:color="auto" w:fill="FFFFFF"/>
        <w:spacing w:before="120" w:after="120" w:line="234" w:lineRule="atLeast"/>
        <w:ind w:firstLine="567"/>
        <w:jc w:val="both"/>
        <w:rPr>
          <w:rFonts w:eastAsia="Times New Roman" w:cs="Times New Roman"/>
          <w:color w:val="000000"/>
          <w:szCs w:val="28"/>
        </w:rPr>
      </w:pPr>
      <w:r w:rsidRPr="00291B1B">
        <w:rPr>
          <w:rFonts w:eastAsia="Times New Roman" w:cs="Times New Roman"/>
          <w:color w:val="000000"/>
          <w:szCs w:val="28"/>
        </w:rPr>
        <w:t>3. </w:t>
      </w:r>
      <w:r w:rsidRPr="00291B1B">
        <w:rPr>
          <w:rFonts w:eastAsia="Times New Roman" w:cs="Times New Roman"/>
          <w:color w:val="000000"/>
          <w:szCs w:val="28"/>
          <w:lang w:val="vi-VN"/>
        </w:rPr>
        <w:t>Nâng cấp, sửa chữa cửa hàng xăng dầu</w:t>
      </w:r>
      <w:r w:rsidRPr="00291B1B">
        <w:rPr>
          <w:rFonts w:eastAsia="Times New Roman" w:cs="Times New Roman"/>
          <w:color w:val="000000"/>
          <w:szCs w:val="28"/>
        </w:rPr>
        <w:t xml:space="preserve">, tối đa được tạm dừng là </w:t>
      </w:r>
      <w:r w:rsidR="00B00CD2">
        <w:rPr>
          <w:rFonts w:eastAsia="Times New Roman" w:cs="Times New Roman"/>
          <w:color w:val="000000"/>
          <w:szCs w:val="28"/>
        </w:rPr>
        <w:t>dưới 01 (một) tháng</w:t>
      </w:r>
      <w:r w:rsidRPr="00291B1B">
        <w:rPr>
          <w:rFonts w:eastAsia="Times New Roman" w:cs="Times New Roman"/>
          <w:color w:val="000000"/>
          <w:szCs w:val="28"/>
        </w:rPr>
        <w:t>.</w:t>
      </w:r>
    </w:p>
    <w:p w:rsidR="00291B1B" w:rsidRPr="00291B1B" w:rsidRDefault="00291B1B" w:rsidP="002A05B4">
      <w:pPr>
        <w:shd w:val="clear" w:color="auto" w:fill="FFFFFF"/>
        <w:spacing w:before="120" w:after="120" w:line="234" w:lineRule="atLeast"/>
        <w:ind w:firstLine="567"/>
        <w:rPr>
          <w:rFonts w:eastAsia="Times New Roman" w:cs="Times New Roman"/>
          <w:color w:val="000000"/>
          <w:szCs w:val="28"/>
        </w:rPr>
      </w:pPr>
      <w:r w:rsidRPr="00291B1B">
        <w:rPr>
          <w:rFonts w:eastAsia="Times New Roman" w:cs="Times New Roman"/>
          <w:color w:val="000000"/>
          <w:szCs w:val="28"/>
        </w:rPr>
        <w:t>4. Các trường hợp dừng bán hàng khác (nếu có).</w:t>
      </w:r>
    </w:p>
    <w:p w:rsidR="00291B1B" w:rsidRPr="00291B1B" w:rsidRDefault="00291B1B" w:rsidP="00A71D5E">
      <w:pPr>
        <w:shd w:val="clear" w:color="auto" w:fill="FFFFFF"/>
        <w:spacing w:before="120" w:after="120" w:line="234" w:lineRule="atLeast"/>
        <w:ind w:firstLine="567"/>
        <w:jc w:val="both"/>
        <w:rPr>
          <w:rFonts w:eastAsia="Times New Roman" w:cs="Times New Roman"/>
          <w:color w:val="000000"/>
          <w:szCs w:val="28"/>
        </w:rPr>
      </w:pPr>
      <w:r w:rsidRPr="00291B1B">
        <w:rPr>
          <w:rFonts w:eastAsia="Times New Roman" w:cs="Times New Roman"/>
          <w:color w:val="000000"/>
          <w:szCs w:val="28"/>
        </w:rPr>
        <w:t>Trường hợp tạm dừng đột xuất như mất điện tạm thời trong ngày thì không điều chỉnh theo Quy định này.</w:t>
      </w:r>
    </w:p>
    <w:p w:rsidR="00291B1B" w:rsidRPr="00291B1B" w:rsidRDefault="00291B1B" w:rsidP="00A71D5E">
      <w:pPr>
        <w:shd w:val="clear" w:color="auto" w:fill="FFFFFF"/>
        <w:spacing w:after="0" w:line="234" w:lineRule="atLeast"/>
        <w:ind w:firstLine="567"/>
        <w:jc w:val="both"/>
        <w:rPr>
          <w:rFonts w:eastAsia="Times New Roman" w:cs="Times New Roman"/>
          <w:color w:val="000000"/>
          <w:szCs w:val="28"/>
        </w:rPr>
      </w:pPr>
      <w:bookmarkStart w:id="21" w:name="dieu_6"/>
      <w:r w:rsidRPr="00291B1B">
        <w:rPr>
          <w:rFonts w:eastAsia="Times New Roman" w:cs="Times New Roman"/>
          <w:b/>
          <w:bCs/>
          <w:color w:val="000000"/>
          <w:szCs w:val="28"/>
        </w:rPr>
        <w:t>Điều 6. Quy trình thông báo tạm dừng bán hàng trong thời gian dưới 01 (một) tháng</w:t>
      </w:r>
      <w:bookmarkEnd w:id="21"/>
    </w:p>
    <w:p w:rsidR="00291B1B" w:rsidRPr="00291B1B" w:rsidRDefault="00291B1B" w:rsidP="007F200E">
      <w:pPr>
        <w:shd w:val="clear" w:color="auto" w:fill="FFFFFF"/>
        <w:spacing w:before="120" w:after="120" w:line="234" w:lineRule="atLeast"/>
        <w:ind w:firstLine="567"/>
        <w:jc w:val="both"/>
        <w:rPr>
          <w:rFonts w:eastAsia="Times New Roman" w:cs="Times New Roman"/>
          <w:color w:val="000000"/>
          <w:szCs w:val="28"/>
        </w:rPr>
      </w:pPr>
      <w:r w:rsidRPr="00291B1B">
        <w:rPr>
          <w:rFonts w:eastAsia="Times New Roman" w:cs="Times New Roman"/>
          <w:color w:val="000000"/>
          <w:szCs w:val="28"/>
        </w:rPr>
        <w:lastRenderedPageBreak/>
        <w:t>1. </w:t>
      </w:r>
      <w:r w:rsidRPr="00291B1B">
        <w:rPr>
          <w:rFonts w:eastAsia="Times New Roman" w:cs="Times New Roman"/>
          <w:color w:val="000000"/>
          <w:szCs w:val="28"/>
          <w:lang w:val="vi-VN"/>
        </w:rPr>
        <w:t>Trước thời gian tạm dừng bán hàng 05 (năm) ngày, thương nhân </w:t>
      </w:r>
      <w:r w:rsidRPr="00291B1B">
        <w:rPr>
          <w:rFonts w:eastAsia="Times New Roman" w:cs="Times New Roman"/>
          <w:color w:val="000000"/>
          <w:szCs w:val="28"/>
        </w:rPr>
        <w:t>kinh doanh xăng dầu thông báo bằng văn bản về thời gian dừng bán hàng của cửa hàng bán lẻ xăng dầu gửi Sở Công Thương, trong đó ghi rõ lý do dừng bán hàng và chỉ dừng bán hàng sau khi được Sở Công Thương chấp thuận bằng văn bản.</w:t>
      </w:r>
    </w:p>
    <w:p w:rsidR="00291B1B" w:rsidRPr="00291B1B" w:rsidRDefault="00291B1B" w:rsidP="00DF1324">
      <w:pPr>
        <w:shd w:val="clear" w:color="auto" w:fill="FFFFFF"/>
        <w:spacing w:before="120" w:after="120" w:line="234" w:lineRule="atLeast"/>
        <w:ind w:firstLine="567"/>
        <w:jc w:val="both"/>
        <w:rPr>
          <w:rFonts w:eastAsia="Times New Roman" w:cs="Times New Roman"/>
          <w:color w:val="000000"/>
          <w:szCs w:val="28"/>
        </w:rPr>
      </w:pPr>
      <w:r w:rsidRPr="00291B1B">
        <w:rPr>
          <w:rFonts w:eastAsia="Times New Roman" w:cs="Times New Roman"/>
          <w:color w:val="000000"/>
          <w:szCs w:val="28"/>
        </w:rPr>
        <w:t>Đ</w:t>
      </w:r>
      <w:r w:rsidRPr="00291B1B">
        <w:rPr>
          <w:rFonts w:eastAsia="Times New Roman" w:cs="Times New Roman"/>
          <w:color w:val="000000"/>
          <w:szCs w:val="28"/>
          <w:lang w:val="vi-VN"/>
        </w:rPr>
        <w:t>ối với trường hợp </w:t>
      </w:r>
      <w:r w:rsidRPr="00291B1B">
        <w:rPr>
          <w:rFonts w:eastAsia="Times New Roman" w:cs="Times New Roman"/>
          <w:color w:val="000000"/>
          <w:szCs w:val="28"/>
        </w:rPr>
        <w:t>tạm dừng bán hàng quy định </w:t>
      </w:r>
      <w:r w:rsidRPr="00291B1B">
        <w:rPr>
          <w:rFonts w:eastAsia="Times New Roman" w:cs="Times New Roman"/>
          <w:color w:val="000000"/>
          <w:szCs w:val="28"/>
          <w:lang w:val="vi-VN"/>
        </w:rPr>
        <w:t>tại </w:t>
      </w:r>
      <w:r w:rsidRPr="00291B1B">
        <w:rPr>
          <w:rFonts w:eastAsia="Times New Roman" w:cs="Times New Roman"/>
          <w:color w:val="000000"/>
          <w:szCs w:val="28"/>
        </w:rPr>
        <w:t>Khoản </w:t>
      </w:r>
      <w:r w:rsidRPr="00291B1B">
        <w:rPr>
          <w:rFonts w:eastAsia="Times New Roman" w:cs="Times New Roman"/>
          <w:color w:val="000000"/>
          <w:szCs w:val="28"/>
          <w:lang w:val="vi-VN"/>
        </w:rPr>
        <w:t>2</w:t>
      </w:r>
      <w:r w:rsidRPr="00291B1B">
        <w:rPr>
          <w:rFonts w:eastAsia="Times New Roman" w:cs="Times New Roman"/>
          <w:color w:val="000000"/>
          <w:szCs w:val="28"/>
        </w:rPr>
        <w:t>,</w:t>
      </w:r>
      <w:r w:rsidRPr="00291B1B">
        <w:rPr>
          <w:rFonts w:eastAsia="Times New Roman" w:cs="Times New Roman"/>
          <w:color w:val="000000"/>
          <w:szCs w:val="28"/>
          <w:lang w:val="vi-VN"/>
        </w:rPr>
        <w:t> Điều </w:t>
      </w:r>
      <w:r w:rsidRPr="00291B1B">
        <w:rPr>
          <w:rFonts w:eastAsia="Times New Roman" w:cs="Times New Roman"/>
          <w:color w:val="000000"/>
          <w:szCs w:val="28"/>
        </w:rPr>
        <w:t>5 của Quy định này và các trường hợp bất khả kháng (cháy, nổ, tai nạn, hư hỏng hệ thống điện…), thương nhân </w:t>
      </w:r>
      <w:r w:rsidRPr="00291B1B">
        <w:rPr>
          <w:rFonts w:eastAsia="Times New Roman" w:cs="Times New Roman"/>
          <w:color w:val="000000"/>
          <w:szCs w:val="28"/>
          <w:lang w:val="vi-VN"/>
        </w:rPr>
        <w:t>gửi thông báo đến Sở Công Thương trong thời gian sớm nhất</w:t>
      </w:r>
      <w:r w:rsidRPr="00291B1B">
        <w:rPr>
          <w:rFonts w:eastAsia="Times New Roman" w:cs="Times New Roman"/>
          <w:color w:val="000000"/>
          <w:szCs w:val="28"/>
        </w:rPr>
        <w:t> (điện thoại về Sở Công Thương trước và gửi thông báo về Sở Công Thương sau).</w:t>
      </w:r>
    </w:p>
    <w:p w:rsidR="00291B1B" w:rsidRPr="00291B1B" w:rsidRDefault="00291B1B" w:rsidP="00DF1324">
      <w:pPr>
        <w:shd w:val="clear" w:color="auto" w:fill="FFFFFF"/>
        <w:spacing w:before="120" w:after="120" w:line="234" w:lineRule="atLeast"/>
        <w:ind w:firstLine="567"/>
        <w:jc w:val="both"/>
        <w:rPr>
          <w:rFonts w:eastAsia="Times New Roman" w:cs="Times New Roman"/>
          <w:color w:val="000000"/>
          <w:szCs w:val="28"/>
        </w:rPr>
      </w:pPr>
      <w:r w:rsidRPr="00291B1B">
        <w:rPr>
          <w:rFonts w:eastAsia="Times New Roman" w:cs="Times New Roman"/>
          <w:color w:val="000000"/>
          <w:szCs w:val="28"/>
        </w:rPr>
        <w:t xml:space="preserve">2. Chậm nhất 03 (ba) ngày làm việc, kể từ ngày nhận được văn bản đề nghị tạm dừng bán hàng của cửa hàng bán lẻ xăng dầu, Sở Công Thương có văn bản chấp thuận hoặc không chấp thuận việc tạm dừng bán hàng của cửa hàng gửi cho thương nhân đồng gửi </w:t>
      </w:r>
      <w:r w:rsidR="00DF1324">
        <w:rPr>
          <w:rFonts w:eastAsia="Times New Roman" w:cs="Times New Roman"/>
          <w:color w:val="000000"/>
          <w:szCs w:val="28"/>
        </w:rPr>
        <w:t>C</w:t>
      </w:r>
      <w:r w:rsidRPr="00291B1B">
        <w:rPr>
          <w:rFonts w:eastAsia="Times New Roman" w:cs="Times New Roman"/>
          <w:color w:val="000000"/>
          <w:szCs w:val="28"/>
        </w:rPr>
        <w:t>ục Quản lý thị trường, các Phòng Kinh tế/Kinh tế - Hạ tầng các huyện, thị xã và thành phố. Các trường hợp cửa hàng tạm dừng bán hàng đột xuất (có tang, sự cố bất khả kháng…), Sở Công Thương xem xét, giải quyết cho thương nhân trong thời gian sớm nhất.</w:t>
      </w:r>
    </w:p>
    <w:p w:rsidR="00291B1B" w:rsidRPr="00291B1B" w:rsidRDefault="00291B1B" w:rsidP="00BD2D6E">
      <w:pPr>
        <w:shd w:val="clear" w:color="auto" w:fill="FFFFFF"/>
        <w:spacing w:before="120" w:after="120" w:line="234" w:lineRule="atLeast"/>
        <w:ind w:firstLine="567"/>
        <w:jc w:val="both"/>
        <w:rPr>
          <w:rFonts w:eastAsia="Times New Roman" w:cs="Times New Roman"/>
          <w:color w:val="000000"/>
          <w:szCs w:val="28"/>
        </w:rPr>
      </w:pPr>
      <w:r w:rsidRPr="00291B1B">
        <w:rPr>
          <w:rFonts w:eastAsia="Times New Roman" w:cs="Times New Roman"/>
          <w:color w:val="000000"/>
          <w:szCs w:val="28"/>
        </w:rPr>
        <w:t>3. Thương nhân bán hàng phải có trách nhiệm niêm yết thông báo tạm dừng bán hàng ngay khi nhận được văn bản chấp thuận của Sở Công Thương.</w:t>
      </w:r>
    </w:p>
    <w:p w:rsidR="00291B1B" w:rsidRPr="00291B1B" w:rsidRDefault="00291B1B" w:rsidP="00BD2D6E">
      <w:pPr>
        <w:shd w:val="clear" w:color="auto" w:fill="FFFFFF"/>
        <w:spacing w:before="120" w:after="120" w:line="234" w:lineRule="atLeast"/>
        <w:ind w:firstLine="567"/>
        <w:jc w:val="both"/>
        <w:rPr>
          <w:rFonts w:eastAsia="Times New Roman" w:cs="Times New Roman"/>
          <w:color w:val="000000"/>
          <w:szCs w:val="28"/>
        </w:rPr>
      </w:pPr>
      <w:r w:rsidRPr="00291B1B">
        <w:rPr>
          <w:rFonts w:eastAsia="Times New Roman" w:cs="Times New Roman"/>
          <w:color w:val="000000"/>
          <w:szCs w:val="28"/>
        </w:rPr>
        <w:t>4. </w:t>
      </w:r>
      <w:r w:rsidRPr="00291B1B">
        <w:rPr>
          <w:rFonts w:eastAsia="Times New Roman" w:cs="Times New Roman"/>
          <w:color w:val="000000"/>
          <w:szCs w:val="28"/>
          <w:lang w:val="vi-VN"/>
        </w:rPr>
        <w:t>Thương nhân tạm dừng bán hàng theo thông báo và tiếp tục hoạt động </w:t>
      </w:r>
      <w:r w:rsidRPr="00291B1B">
        <w:rPr>
          <w:rFonts w:eastAsia="Times New Roman" w:cs="Times New Roman"/>
          <w:color w:val="000000"/>
          <w:szCs w:val="28"/>
        </w:rPr>
        <w:t>tr</w:t>
      </w:r>
      <w:r w:rsidRPr="00291B1B">
        <w:rPr>
          <w:rFonts w:eastAsia="Times New Roman" w:cs="Times New Roman"/>
          <w:color w:val="000000"/>
          <w:szCs w:val="28"/>
          <w:lang w:val="vi-VN"/>
        </w:rPr>
        <w:t>ở lại đúng thời gian kết thúc tạm dừng bán hàng ghi trên thông báo; có thể hoạt động lại sớm hơn thời gian kết thúc tạm dừng bán hàng theo thông báo.</w:t>
      </w:r>
    </w:p>
    <w:p w:rsidR="00291B1B" w:rsidRPr="00291B1B" w:rsidRDefault="00291B1B" w:rsidP="00642FBC">
      <w:pPr>
        <w:shd w:val="clear" w:color="auto" w:fill="FFFFFF"/>
        <w:spacing w:before="120" w:after="120" w:line="234" w:lineRule="atLeast"/>
        <w:ind w:firstLine="567"/>
        <w:jc w:val="both"/>
        <w:rPr>
          <w:rFonts w:eastAsia="Times New Roman" w:cs="Times New Roman"/>
          <w:color w:val="000000"/>
          <w:szCs w:val="28"/>
        </w:rPr>
      </w:pPr>
      <w:r w:rsidRPr="00291B1B">
        <w:rPr>
          <w:rFonts w:eastAsia="Times New Roman" w:cs="Times New Roman"/>
          <w:color w:val="000000"/>
          <w:szCs w:val="28"/>
        </w:rPr>
        <w:t>5. Trường hợp thương nhân tạm dừng bán hàng theo quy định tại Khoản 3, Điều 5 của Quy định này, hết thời gian tạm dừng bán hàng theo sự chấp thuận của Sở Công Thương mà công tác sửa chữa, nâng cấp cửa hàng xăng dầu chưa hoàn thành, trước 05 (năm) ngày tính từ ngày hết hạn, thương nhân tiếp tục gửi thông báo đến Sở Công Thương để được xem xét, điều chỉnh thời gian tạm dừng bán hàng.</w:t>
      </w:r>
    </w:p>
    <w:p w:rsidR="00291B1B" w:rsidRPr="007B2EF0" w:rsidRDefault="00291B1B" w:rsidP="00F005BE">
      <w:pPr>
        <w:shd w:val="clear" w:color="auto" w:fill="FFFFFF"/>
        <w:spacing w:after="0" w:line="234" w:lineRule="atLeast"/>
        <w:ind w:firstLine="567"/>
        <w:jc w:val="both"/>
        <w:rPr>
          <w:rFonts w:eastAsia="Times New Roman" w:cs="Times New Roman"/>
          <w:b/>
          <w:color w:val="000000"/>
          <w:szCs w:val="28"/>
        </w:rPr>
      </w:pPr>
      <w:bookmarkStart w:id="22" w:name="dieu_7"/>
      <w:r w:rsidRPr="00291B1B">
        <w:rPr>
          <w:rFonts w:eastAsia="Times New Roman" w:cs="Times New Roman"/>
          <w:b/>
          <w:bCs/>
          <w:color w:val="000000"/>
          <w:szCs w:val="28"/>
        </w:rPr>
        <w:t>Điều 7. Quy trình thông báo dừng bán hàng trong thời gian từ 01 (một) tháng trở lên</w:t>
      </w:r>
      <w:bookmarkEnd w:id="22"/>
      <w:r w:rsidR="00E21DF5">
        <w:rPr>
          <w:rFonts w:eastAsia="Times New Roman" w:cs="Times New Roman"/>
          <w:b/>
          <w:bCs/>
          <w:color w:val="000000"/>
          <w:szCs w:val="28"/>
        </w:rPr>
        <w:t xml:space="preserve"> (thuộc trường hợp thu hồi Giấy chứng nhận</w:t>
      </w:r>
      <w:r w:rsidR="007B2EF0" w:rsidRPr="007B2EF0">
        <w:rPr>
          <w:rFonts w:eastAsia="Times New Roman" w:cs="Times New Roman"/>
          <w:color w:val="000000"/>
          <w:szCs w:val="28"/>
        </w:rPr>
        <w:t xml:space="preserve"> </w:t>
      </w:r>
      <w:r w:rsidR="007B2EF0" w:rsidRPr="007B2EF0">
        <w:rPr>
          <w:rFonts w:eastAsia="Times New Roman" w:cs="Times New Roman"/>
          <w:b/>
          <w:color w:val="000000"/>
          <w:szCs w:val="28"/>
        </w:rPr>
        <w:t>cửa hàng đủ điều kiện bán lẻ xăng dầu</w:t>
      </w:r>
      <w:r w:rsidR="00E21DF5" w:rsidRPr="007B2EF0">
        <w:rPr>
          <w:rFonts w:eastAsia="Times New Roman" w:cs="Times New Roman"/>
          <w:b/>
          <w:bCs/>
          <w:color w:val="000000"/>
          <w:szCs w:val="28"/>
        </w:rPr>
        <w:t>)</w:t>
      </w:r>
    </w:p>
    <w:p w:rsidR="00291B1B" w:rsidRPr="00E67965" w:rsidRDefault="00291B1B" w:rsidP="00926063">
      <w:pPr>
        <w:shd w:val="clear" w:color="auto" w:fill="FFFFFF"/>
        <w:spacing w:before="120" w:after="120" w:line="234" w:lineRule="atLeast"/>
        <w:ind w:firstLine="567"/>
        <w:jc w:val="both"/>
        <w:rPr>
          <w:rFonts w:eastAsia="Times New Roman" w:cs="Times New Roman"/>
          <w:i/>
          <w:color w:val="000000"/>
          <w:szCs w:val="28"/>
        </w:rPr>
      </w:pPr>
      <w:r w:rsidRPr="00291B1B">
        <w:rPr>
          <w:rFonts w:eastAsia="Times New Roman" w:cs="Times New Roman"/>
          <w:color w:val="000000"/>
          <w:szCs w:val="28"/>
        </w:rPr>
        <w:t>1. Trước thời gian dừng bán hàng 05 (năm) ngày, thương nhân kinh doanh xăng dầu thông báo bằng văn bản về thời gian dừng bán hàng của cửa hàng bán lẻ xăng dầu gửi Sở Công Thương, trong đó ghi rõ lý do dừng bán hàng</w:t>
      </w:r>
      <w:r w:rsidRPr="00E67965">
        <w:rPr>
          <w:rFonts w:eastAsia="Times New Roman" w:cs="Times New Roman"/>
          <w:i/>
          <w:color w:val="000000"/>
          <w:szCs w:val="28"/>
        </w:rPr>
        <w:t>.</w:t>
      </w:r>
    </w:p>
    <w:p w:rsidR="00291B1B" w:rsidRPr="00291B1B" w:rsidRDefault="00291B1B" w:rsidP="00926063">
      <w:pPr>
        <w:shd w:val="clear" w:color="auto" w:fill="FFFFFF"/>
        <w:spacing w:before="120" w:after="120" w:line="234" w:lineRule="atLeast"/>
        <w:ind w:firstLine="567"/>
        <w:jc w:val="both"/>
        <w:rPr>
          <w:rFonts w:eastAsia="Times New Roman" w:cs="Times New Roman"/>
          <w:color w:val="000000"/>
          <w:szCs w:val="28"/>
        </w:rPr>
      </w:pPr>
      <w:r w:rsidRPr="00291B1B">
        <w:rPr>
          <w:rFonts w:eastAsia="Times New Roman" w:cs="Times New Roman"/>
          <w:color w:val="000000"/>
          <w:szCs w:val="28"/>
        </w:rPr>
        <w:t>2. Chậm nhất 03 (ba) ngày, kể từ ngày nhận được thông báo dừng bán hàng của thương nhân, Sở Công Thương ban hành Quyết định thu hồi giấy chứng nhận cửa hàng đủ điều kiện bán lẻ xăng dầu.</w:t>
      </w:r>
    </w:p>
    <w:p w:rsidR="00291B1B" w:rsidRPr="00291B1B" w:rsidRDefault="00291B1B" w:rsidP="00934CDA">
      <w:pPr>
        <w:shd w:val="clear" w:color="auto" w:fill="FFFFFF"/>
        <w:spacing w:before="120" w:after="120" w:line="234" w:lineRule="atLeast"/>
        <w:ind w:firstLine="567"/>
        <w:jc w:val="both"/>
        <w:rPr>
          <w:rFonts w:eastAsia="Times New Roman" w:cs="Times New Roman"/>
          <w:color w:val="000000"/>
          <w:szCs w:val="28"/>
        </w:rPr>
      </w:pPr>
      <w:r w:rsidRPr="00291B1B">
        <w:rPr>
          <w:rFonts w:eastAsia="Times New Roman" w:cs="Times New Roman"/>
          <w:color w:val="000000"/>
          <w:szCs w:val="28"/>
        </w:rPr>
        <w:t xml:space="preserve">3. Quyết định thu hồi giấy chứng nhận cửa hàng đủ điều kiện bán lẻ xăng dầu được gửi đến Sở Kế hoạch và Đầu tư biết, phối hợp xử lý theo quy định pháp luật hiện hành, đồng gửi đến </w:t>
      </w:r>
      <w:r w:rsidR="00934CDA">
        <w:rPr>
          <w:rFonts w:eastAsia="Times New Roman" w:cs="Times New Roman"/>
          <w:color w:val="000000"/>
          <w:szCs w:val="28"/>
        </w:rPr>
        <w:t>C</w:t>
      </w:r>
      <w:r w:rsidRPr="00291B1B">
        <w:rPr>
          <w:rFonts w:eastAsia="Times New Roman" w:cs="Times New Roman"/>
          <w:color w:val="000000"/>
          <w:szCs w:val="28"/>
        </w:rPr>
        <w:t>ục Quản lý thị trường, các Phòng Kinh tế/Kinh tế - Hạ tầng các huyện, thị xã và thành phố biết, phối hợp trong công tác kiểm tra, giám sát.</w:t>
      </w:r>
    </w:p>
    <w:p w:rsidR="00291B1B" w:rsidRPr="00291B1B" w:rsidRDefault="00291B1B" w:rsidP="002A05B4">
      <w:pPr>
        <w:shd w:val="clear" w:color="auto" w:fill="FFFFFF"/>
        <w:spacing w:after="0" w:line="234" w:lineRule="atLeast"/>
        <w:jc w:val="center"/>
        <w:rPr>
          <w:rFonts w:eastAsia="Times New Roman" w:cs="Times New Roman"/>
          <w:color w:val="000000"/>
          <w:szCs w:val="28"/>
        </w:rPr>
      </w:pPr>
      <w:bookmarkStart w:id="23" w:name="chuong_4"/>
      <w:r w:rsidRPr="00291B1B">
        <w:rPr>
          <w:rFonts w:eastAsia="Times New Roman" w:cs="Times New Roman"/>
          <w:b/>
          <w:bCs/>
          <w:color w:val="000000"/>
          <w:szCs w:val="28"/>
          <w:lang w:val="vi-VN"/>
        </w:rPr>
        <w:lastRenderedPageBreak/>
        <w:t>Chương IV</w:t>
      </w:r>
      <w:bookmarkEnd w:id="23"/>
    </w:p>
    <w:p w:rsidR="00291B1B" w:rsidRPr="00291B1B" w:rsidRDefault="00291B1B" w:rsidP="00291B1B">
      <w:pPr>
        <w:shd w:val="clear" w:color="auto" w:fill="FFFFFF"/>
        <w:spacing w:after="0" w:line="234" w:lineRule="atLeast"/>
        <w:jc w:val="center"/>
        <w:rPr>
          <w:rFonts w:eastAsia="Times New Roman" w:cs="Times New Roman"/>
          <w:color w:val="000000"/>
          <w:szCs w:val="28"/>
        </w:rPr>
      </w:pPr>
      <w:bookmarkStart w:id="24" w:name="chuong_4_name"/>
      <w:r w:rsidRPr="00291B1B">
        <w:rPr>
          <w:rFonts w:eastAsia="Times New Roman" w:cs="Times New Roman"/>
          <w:b/>
          <w:bCs/>
          <w:color w:val="000000"/>
          <w:szCs w:val="28"/>
        </w:rPr>
        <w:t>TỔ CHỨC THỰC HIỆN</w:t>
      </w:r>
      <w:bookmarkEnd w:id="24"/>
    </w:p>
    <w:p w:rsidR="00291B1B" w:rsidRPr="00291B1B" w:rsidRDefault="00291B1B" w:rsidP="002A05B4">
      <w:pPr>
        <w:shd w:val="clear" w:color="auto" w:fill="FFFFFF"/>
        <w:spacing w:after="0" w:line="234" w:lineRule="atLeast"/>
        <w:ind w:firstLine="567"/>
        <w:rPr>
          <w:rFonts w:eastAsia="Times New Roman" w:cs="Times New Roman"/>
          <w:color w:val="000000"/>
          <w:szCs w:val="28"/>
        </w:rPr>
      </w:pPr>
      <w:bookmarkStart w:id="25" w:name="dieu_8"/>
      <w:r w:rsidRPr="00291B1B">
        <w:rPr>
          <w:rFonts w:eastAsia="Times New Roman" w:cs="Times New Roman"/>
          <w:b/>
          <w:bCs/>
          <w:color w:val="000000"/>
          <w:szCs w:val="28"/>
        </w:rPr>
        <w:t>Điều 8. Trách nhiệm thực hiện</w:t>
      </w:r>
      <w:bookmarkEnd w:id="25"/>
    </w:p>
    <w:p w:rsidR="00291B1B" w:rsidRPr="00291B1B" w:rsidRDefault="00291B1B" w:rsidP="002A05B4">
      <w:pPr>
        <w:shd w:val="clear" w:color="auto" w:fill="FFFFFF"/>
        <w:spacing w:before="120" w:after="120" w:line="234" w:lineRule="atLeast"/>
        <w:ind w:firstLine="567"/>
        <w:rPr>
          <w:rFonts w:eastAsia="Times New Roman" w:cs="Times New Roman"/>
          <w:color w:val="000000"/>
          <w:szCs w:val="28"/>
        </w:rPr>
      </w:pPr>
      <w:r w:rsidRPr="00291B1B">
        <w:rPr>
          <w:rFonts w:eastAsia="Times New Roman" w:cs="Times New Roman"/>
          <w:color w:val="000000"/>
          <w:szCs w:val="28"/>
          <w:lang w:val="vi-VN"/>
        </w:rPr>
        <w:t>1</w:t>
      </w:r>
      <w:r w:rsidRPr="00291B1B">
        <w:rPr>
          <w:rFonts w:eastAsia="Times New Roman" w:cs="Times New Roman"/>
          <w:color w:val="000000"/>
          <w:szCs w:val="28"/>
        </w:rPr>
        <w:t>. Trách nhiệm của </w:t>
      </w:r>
      <w:r w:rsidRPr="00291B1B">
        <w:rPr>
          <w:rFonts w:eastAsia="Times New Roman" w:cs="Times New Roman"/>
          <w:color w:val="000000"/>
          <w:szCs w:val="28"/>
          <w:lang w:val="vi-VN"/>
        </w:rPr>
        <w:t>Sở Công Thương</w:t>
      </w:r>
    </w:p>
    <w:p w:rsidR="00291B1B" w:rsidRPr="00291B1B" w:rsidRDefault="00291B1B" w:rsidP="00ED6986">
      <w:pPr>
        <w:shd w:val="clear" w:color="auto" w:fill="FFFFFF"/>
        <w:spacing w:before="120" w:after="120" w:line="234" w:lineRule="atLeast"/>
        <w:ind w:firstLine="567"/>
        <w:jc w:val="both"/>
        <w:rPr>
          <w:rFonts w:eastAsia="Times New Roman" w:cs="Times New Roman"/>
          <w:color w:val="000000"/>
          <w:szCs w:val="28"/>
        </w:rPr>
      </w:pPr>
      <w:r w:rsidRPr="00291B1B">
        <w:rPr>
          <w:rFonts w:eastAsia="Times New Roman" w:cs="Times New Roman"/>
          <w:color w:val="000000"/>
          <w:szCs w:val="28"/>
        </w:rPr>
        <w:t>a) </w:t>
      </w:r>
      <w:r w:rsidRPr="00291B1B">
        <w:rPr>
          <w:rFonts w:eastAsia="Times New Roman" w:cs="Times New Roman"/>
          <w:color w:val="000000"/>
          <w:szCs w:val="28"/>
          <w:lang w:val="vi-VN"/>
        </w:rPr>
        <w:t>Ch</w:t>
      </w:r>
      <w:r w:rsidRPr="00291B1B">
        <w:rPr>
          <w:rFonts w:eastAsia="Times New Roman" w:cs="Times New Roman"/>
          <w:color w:val="000000"/>
          <w:szCs w:val="28"/>
        </w:rPr>
        <w:t>ủ </w:t>
      </w:r>
      <w:r w:rsidRPr="00291B1B">
        <w:rPr>
          <w:rFonts w:eastAsia="Times New Roman" w:cs="Times New Roman"/>
          <w:color w:val="000000"/>
          <w:szCs w:val="28"/>
          <w:lang w:val="vi-VN"/>
        </w:rPr>
        <w:t>trì, phối hợp với các đơn vị có liên quan và địa phương triển khai thực hiện Quy định này. Tổng hợp, báo cáo định kỳ </w:t>
      </w:r>
      <w:r w:rsidRPr="00291B1B">
        <w:rPr>
          <w:rFonts w:eastAsia="Times New Roman" w:cs="Times New Roman"/>
          <w:color w:val="000000"/>
          <w:szCs w:val="28"/>
        </w:rPr>
        <w:t>0</w:t>
      </w:r>
      <w:r w:rsidRPr="00291B1B">
        <w:rPr>
          <w:rFonts w:eastAsia="Times New Roman" w:cs="Times New Roman"/>
          <w:color w:val="000000"/>
          <w:szCs w:val="28"/>
          <w:lang w:val="vi-VN"/>
        </w:rPr>
        <w:t>6 tháng/lần t</w:t>
      </w:r>
      <w:r w:rsidRPr="00291B1B">
        <w:rPr>
          <w:rFonts w:eastAsia="Times New Roman" w:cs="Times New Roman"/>
          <w:color w:val="000000"/>
          <w:szCs w:val="28"/>
        </w:rPr>
        <w:t>ì</w:t>
      </w:r>
      <w:r w:rsidRPr="00291B1B">
        <w:rPr>
          <w:rFonts w:eastAsia="Times New Roman" w:cs="Times New Roman"/>
          <w:color w:val="000000"/>
          <w:szCs w:val="28"/>
          <w:lang w:val="vi-VN"/>
        </w:rPr>
        <w:t>nh hình thực hiện Quy định</w:t>
      </w:r>
      <w:r w:rsidRPr="00291B1B">
        <w:rPr>
          <w:rFonts w:eastAsia="Times New Roman" w:cs="Times New Roman"/>
          <w:color w:val="000000"/>
          <w:szCs w:val="28"/>
        </w:rPr>
        <w:t> này.</w:t>
      </w:r>
    </w:p>
    <w:p w:rsidR="00291B1B" w:rsidRPr="00291B1B" w:rsidRDefault="00291B1B" w:rsidP="00ED6986">
      <w:pPr>
        <w:shd w:val="clear" w:color="auto" w:fill="FFFFFF"/>
        <w:spacing w:before="120" w:after="120" w:line="234" w:lineRule="atLeast"/>
        <w:ind w:firstLine="567"/>
        <w:jc w:val="both"/>
        <w:rPr>
          <w:rFonts w:eastAsia="Times New Roman" w:cs="Times New Roman"/>
          <w:color w:val="000000"/>
          <w:szCs w:val="28"/>
        </w:rPr>
      </w:pPr>
      <w:r w:rsidRPr="00291B1B">
        <w:rPr>
          <w:rFonts w:eastAsia="Times New Roman" w:cs="Times New Roman"/>
          <w:color w:val="000000"/>
          <w:szCs w:val="28"/>
        </w:rPr>
        <w:t xml:space="preserve">b) </w:t>
      </w:r>
      <w:r w:rsidR="00C03137">
        <w:rPr>
          <w:rFonts w:eastAsia="Times New Roman" w:cs="Times New Roman"/>
          <w:color w:val="000000"/>
          <w:szCs w:val="28"/>
        </w:rPr>
        <w:t>Chủ trì, p</w:t>
      </w:r>
      <w:r w:rsidR="00ED6986">
        <w:rPr>
          <w:rFonts w:eastAsia="Times New Roman" w:cs="Times New Roman"/>
          <w:color w:val="000000"/>
          <w:szCs w:val="28"/>
        </w:rPr>
        <w:t>hối hợp với C</w:t>
      </w:r>
      <w:r w:rsidRPr="00291B1B">
        <w:rPr>
          <w:rFonts w:eastAsia="Times New Roman" w:cs="Times New Roman"/>
          <w:color w:val="000000"/>
          <w:szCs w:val="28"/>
        </w:rPr>
        <w:t>ục Quản lý thị trường thực hiện nhiệm vụ kiểm tra, giám sát việc chấp hành về niêm yết, thực hiện thời gian bán hàng; về thời gian dừng bán hàng đã được Sở Công Thương chấp thuận, kịp thời xử lý các vi phạm theo quy định hiện hành.</w:t>
      </w:r>
    </w:p>
    <w:p w:rsidR="007B2D91" w:rsidRDefault="00291B1B" w:rsidP="00ED6986">
      <w:pPr>
        <w:shd w:val="clear" w:color="auto" w:fill="FFFFFF"/>
        <w:spacing w:before="120" w:after="120" w:line="234" w:lineRule="atLeast"/>
        <w:ind w:firstLine="567"/>
        <w:jc w:val="both"/>
        <w:rPr>
          <w:rFonts w:eastAsia="Times New Roman" w:cs="Times New Roman"/>
          <w:color w:val="000000"/>
          <w:szCs w:val="28"/>
        </w:rPr>
      </w:pPr>
      <w:r w:rsidRPr="00291B1B">
        <w:rPr>
          <w:rFonts w:eastAsia="Times New Roman" w:cs="Times New Roman"/>
          <w:color w:val="000000"/>
          <w:szCs w:val="28"/>
        </w:rPr>
        <w:t>2. Trách nhiệm của UBND các </w:t>
      </w:r>
      <w:r w:rsidRPr="00291B1B">
        <w:rPr>
          <w:rFonts w:eastAsia="Times New Roman" w:cs="Times New Roman"/>
          <w:color w:val="000000"/>
          <w:szCs w:val="28"/>
          <w:lang w:val="vi-VN"/>
        </w:rPr>
        <w:t>huyện, thị</w:t>
      </w:r>
      <w:r w:rsidRPr="00291B1B">
        <w:rPr>
          <w:rFonts w:eastAsia="Times New Roman" w:cs="Times New Roman"/>
          <w:color w:val="000000"/>
          <w:szCs w:val="28"/>
        </w:rPr>
        <w:t> xã và </w:t>
      </w:r>
      <w:r w:rsidRPr="00291B1B">
        <w:rPr>
          <w:rFonts w:eastAsia="Times New Roman" w:cs="Times New Roman"/>
          <w:color w:val="000000"/>
          <w:szCs w:val="28"/>
          <w:lang w:val="vi-VN"/>
        </w:rPr>
        <w:t>thàn</w:t>
      </w:r>
      <w:r w:rsidR="007B2D91">
        <w:rPr>
          <w:rFonts w:eastAsia="Times New Roman" w:cs="Times New Roman"/>
          <w:color w:val="000000"/>
          <w:szCs w:val="28"/>
        </w:rPr>
        <w:t>h phố</w:t>
      </w:r>
    </w:p>
    <w:p w:rsidR="00291B1B" w:rsidRPr="00291B1B" w:rsidRDefault="00291B1B" w:rsidP="00ED6986">
      <w:pPr>
        <w:shd w:val="clear" w:color="auto" w:fill="FFFFFF"/>
        <w:spacing w:before="120" w:after="120" w:line="234" w:lineRule="atLeast"/>
        <w:ind w:firstLine="567"/>
        <w:jc w:val="both"/>
        <w:rPr>
          <w:rFonts w:eastAsia="Times New Roman" w:cs="Times New Roman"/>
          <w:color w:val="000000"/>
          <w:szCs w:val="28"/>
        </w:rPr>
      </w:pPr>
      <w:r w:rsidRPr="00291B1B">
        <w:rPr>
          <w:rFonts w:eastAsia="Times New Roman" w:cs="Times New Roman"/>
          <w:color w:val="000000"/>
          <w:szCs w:val="28"/>
        </w:rPr>
        <w:t>a) </w:t>
      </w:r>
      <w:r w:rsidRPr="00291B1B">
        <w:rPr>
          <w:rFonts w:eastAsia="Times New Roman" w:cs="Times New Roman"/>
          <w:color w:val="000000"/>
          <w:szCs w:val="28"/>
          <w:lang w:val="vi-VN"/>
        </w:rPr>
        <w:t>Tổ chức triển khai đến thương nhân kinh doanh xăng dầu </w:t>
      </w:r>
      <w:r w:rsidRPr="00291B1B">
        <w:rPr>
          <w:rFonts w:eastAsia="Times New Roman" w:cs="Times New Roman"/>
          <w:color w:val="000000"/>
          <w:szCs w:val="28"/>
        </w:rPr>
        <w:t>tr</w:t>
      </w:r>
      <w:r w:rsidRPr="00291B1B">
        <w:rPr>
          <w:rFonts w:eastAsia="Times New Roman" w:cs="Times New Roman"/>
          <w:color w:val="000000"/>
          <w:szCs w:val="28"/>
          <w:lang w:val="vi-VN"/>
        </w:rPr>
        <w:t>ên địa bàn biết, thực hiện </w:t>
      </w:r>
      <w:r w:rsidRPr="00291B1B">
        <w:rPr>
          <w:rFonts w:eastAsia="Times New Roman" w:cs="Times New Roman"/>
          <w:color w:val="000000"/>
          <w:szCs w:val="28"/>
        </w:rPr>
        <w:t>nghiêm </w:t>
      </w:r>
      <w:r w:rsidRPr="00291B1B">
        <w:rPr>
          <w:rFonts w:eastAsia="Times New Roman" w:cs="Times New Roman"/>
          <w:color w:val="000000"/>
          <w:szCs w:val="28"/>
          <w:lang w:val="vi-VN"/>
        </w:rPr>
        <w:t>Quy định này.</w:t>
      </w:r>
    </w:p>
    <w:p w:rsidR="00291B1B" w:rsidRPr="00291B1B" w:rsidRDefault="00291B1B" w:rsidP="00ED6986">
      <w:pPr>
        <w:shd w:val="clear" w:color="auto" w:fill="FFFFFF"/>
        <w:spacing w:before="120" w:after="120" w:line="234" w:lineRule="atLeast"/>
        <w:ind w:firstLine="567"/>
        <w:jc w:val="both"/>
        <w:rPr>
          <w:rFonts w:eastAsia="Times New Roman" w:cs="Times New Roman"/>
          <w:color w:val="000000"/>
          <w:szCs w:val="28"/>
        </w:rPr>
      </w:pPr>
      <w:r w:rsidRPr="00291B1B">
        <w:rPr>
          <w:rFonts w:eastAsia="Times New Roman" w:cs="Times New Roman"/>
          <w:color w:val="000000"/>
          <w:szCs w:val="28"/>
        </w:rPr>
        <w:t>b) </w:t>
      </w:r>
      <w:r w:rsidRPr="00291B1B">
        <w:rPr>
          <w:rFonts w:eastAsia="Times New Roman" w:cs="Times New Roman"/>
          <w:color w:val="000000"/>
          <w:szCs w:val="28"/>
          <w:lang w:val="vi-VN"/>
        </w:rPr>
        <w:t>Theo dõi, giám sát, báo cáo về Sở Công Thương tình hình thực hiện Quy định này định kỳ </w:t>
      </w:r>
      <w:r w:rsidRPr="00291B1B">
        <w:rPr>
          <w:rFonts w:eastAsia="Times New Roman" w:cs="Times New Roman"/>
          <w:color w:val="000000"/>
          <w:szCs w:val="28"/>
        </w:rPr>
        <w:t>0</w:t>
      </w:r>
      <w:r w:rsidRPr="00291B1B">
        <w:rPr>
          <w:rFonts w:eastAsia="Times New Roman" w:cs="Times New Roman"/>
          <w:color w:val="000000"/>
          <w:szCs w:val="28"/>
          <w:lang w:val="vi-VN"/>
        </w:rPr>
        <w:t>6 tháng (trước ngày 25 tháng 6 hàng năm) và cả năm (trước ngày 25 tháng 12 hàng năm</w:t>
      </w:r>
      <w:r w:rsidRPr="00291B1B">
        <w:rPr>
          <w:rFonts w:eastAsia="Times New Roman" w:cs="Times New Roman"/>
          <w:color w:val="000000"/>
          <w:szCs w:val="28"/>
        </w:rPr>
        <w:t>)</w:t>
      </w:r>
      <w:r w:rsidR="00291470">
        <w:rPr>
          <w:rFonts w:eastAsia="Times New Roman" w:cs="Times New Roman"/>
          <w:color w:val="000000"/>
          <w:szCs w:val="28"/>
        </w:rPr>
        <w:t xml:space="preserve"> hoặc đột xuất nếu có</w:t>
      </w:r>
      <w:r w:rsidRPr="00291B1B">
        <w:rPr>
          <w:rFonts w:eastAsia="Times New Roman" w:cs="Times New Roman"/>
          <w:color w:val="000000"/>
          <w:szCs w:val="28"/>
        </w:rPr>
        <w:t>.</w:t>
      </w:r>
    </w:p>
    <w:p w:rsidR="00291B1B" w:rsidRPr="00291B1B" w:rsidRDefault="00291B1B" w:rsidP="00756C01">
      <w:pPr>
        <w:shd w:val="clear" w:color="auto" w:fill="FFFFFF"/>
        <w:spacing w:before="120" w:after="120" w:line="234" w:lineRule="atLeast"/>
        <w:ind w:firstLine="567"/>
        <w:jc w:val="both"/>
        <w:rPr>
          <w:rFonts w:eastAsia="Times New Roman" w:cs="Times New Roman"/>
          <w:color w:val="000000"/>
          <w:szCs w:val="28"/>
        </w:rPr>
      </w:pPr>
      <w:r w:rsidRPr="00291B1B">
        <w:rPr>
          <w:rFonts w:eastAsia="Times New Roman" w:cs="Times New Roman"/>
          <w:color w:val="000000"/>
          <w:szCs w:val="28"/>
          <w:lang w:val="vi-VN"/>
        </w:rPr>
        <w:t>3. </w:t>
      </w:r>
      <w:r w:rsidRPr="00291B1B">
        <w:rPr>
          <w:rFonts w:eastAsia="Times New Roman" w:cs="Times New Roman"/>
          <w:color w:val="000000"/>
          <w:szCs w:val="28"/>
        </w:rPr>
        <w:t>Trách nhiệm của t</w:t>
      </w:r>
      <w:r w:rsidRPr="00291B1B">
        <w:rPr>
          <w:rFonts w:eastAsia="Times New Roman" w:cs="Times New Roman"/>
          <w:color w:val="000000"/>
          <w:szCs w:val="28"/>
          <w:lang w:val="vi-VN"/>
        </w:rPr>
        <w:t>hương nhân có cửa hàng bán lẻ xăng dầu</w:t>
      </w:r>
      <w:r w:rsidRPr="00291B1B">
        <w:rPr>
          <w:rFonts w:eastAsia="Times New Roman" w:cs="Times New Roman"/>
          <w:color w:val="000000"/>
          <w:szCs w:val="28"/>
        </w:rPr>
        <w:t>; các tổ chức, cơ quan có liên quan</w:t>
      </w:r>
    </w:p>
    <w:p w:rsidR="00291B1B" w:rsidRPr="00291B1B" w:rsidRDefault="00291B1B" w:rsidP="002A05B4">
      <w:pPr>
        <w:shd w:val="clear" w:color="auto" w:fill="FFFFFF"/>
        <w:spacing w:before="120" w:after="120" w:line="234" w:lineRule="atLeast"/>
        <w:ind w:firstLine="567"/>
        <w:rPr>
          <w:rFonts w:eastAsia="Times New Roman" w:cs="Times New Roman"/>
          <w:color w:val="000000"/>
          <w:szCs w:val="28"/>
        </w:rPr>
      </w:pPr>
      <w:r w:rsidRPr="00291B1B">
        <w:rPr>
          <w:rFonts w:eastAsia="Times New Roman" w:cs="Times New Roman"/>
          <w:color w:val="000000"/>
          <w:szCs w:val="28"/>
        </w:rPr>
        <w:t>a) Đối với thương nhân có cửa hàng bán lẻ xăng dầu</w:t>
      </w:r>
    </w:p>
    <w:p w:rsidR="00291B1B" w:rsidRPr="00291B1B" w:rsidRDefault="00291B1B" w:rsidP="007A7D98">
      <w:pPr>
        <w:shd w:val="clear" w:color="auto" w:fill="FFFFFF"/>
        <w:spacing w:before="120" w:after="120" w:line="234" w:lineRule="atLeast"/>
        <w:ind w:firstLine="567"/>
        <w:jc w:val="both"/>
        <w:rPr>
          <w:rFonts w:eastAsia="Times New Roman" w:cs="Times New Roman"/>
          <w:color w:val="000000"/>
          <w:szCs w:val="28"/>
        </w:rPr>
      </w:pPr>
      <w:r w:rsidRPr="00291B1B">
        <w:rPr>
          <w:rFonts w:eastAsia="Times New Roman" w:cs="Times New Roman"/>
          <w:color w:val="000000"/>
          <w:szCs w:val="28"/>
        </w:rPr>
        <w:t xml:space="preserve">- Triển khai thực hiện nghiêm túc việc đăng ký </w:t>
      </w:r>
      <w:r w:rsidR="009573DF">
        <w:rPr>
          <w:rFonts w:eastAsia="Times New Roman" w:cs="Times New Roman"/>
          <w:color w:val="000000"/>
          <w:szCs w:val="28"/>
        </w:rPr>
        <w:t>giờ</w:t>
      </w:r>
      <w:r w:rsidRPr="00291B1B">
        <w:rPr>
          <w:rFonts w:eastAsia="Times New Roman" w:cs="Times New Roman"/>
          <w:color w:val="000000"/>
          <w:szCs w:val="28"/>
        </w:rPr>
        <w:t xml:space="preserve"> bán hàng, thông báo tạm dừng bán hàng trong quá trình tổ chức kinh doanh xăng dầu theo quy định tại Quy định này và các quy định pháp luật khác có liên quan; thực hiện lập và gửi báo cáo kịp thời theo yêu cầu của Sở Công Thương.</w:t>
      </w:r>
    </w:p>
    <w:p w:rsidR="00291B1B" w:rsidRPr="00291B1B" w:rsidRDefault="00291B1B" w:rsidP="00C041B4">
      <w:pPr>
        <w:shd w:val="clear" w:color="auto" w:fill="FFFFFF"/>
        <w:spacing w:before="120" w:after="120" w:line="234" w:lineRule="atLeast"/>
        <w:ind w:firstLine="567"/>
        <w:jc w:val="both"/>
        <w:rPr>
          <w:rFonts w:eastAsia="Times New Roman" w:cs="Times New Roman"/>
          <w:color w:val="000000"/>
          <w:szCs w:val="28"/>
        </w:rPr>
      </w:pPr>
      <w:r w:rsidRPr="00291B1B">
        <w:rPr>
          <w:rFonts w:eastAsia="Times New Roman" w:cs="Times New Roman"/>
          <w:color w:val="000000"/>
          <w:szCs w:val="28"/>
        </w:rPr>
        <w:t>- Thương nhân dừng kinh doanh xăng dầu ngoài việc thực hiện thông báo theo quy định tại Quy định này còn thực hiện thông báo ngừng kinh doanh đến các cơ quan liên quan theo quy định về đăng ký doanh nghiệp.</w:t>
      </w:r>
    </w:p>
    <w:p w:rsidR="00291B1B" w:rsidRPr="00291B1B" w:rsidRDefault="00291B1B" w:rsidP="002A05B4">
      <w:pPr>
        <w:shd w:val="clear" w:color="auto" w:fill="FFFFFF"/>
        <w:spacing w:before="120" w:after="120" w:line="234" w:lineRule="atLeast"/>
        <w:ind w:firstLine="567"/>
        <w:rPr>
          <w:rFonts w:eastAsia="Times New Roman" w:cs="Times New Roman"/>
          <w:color w:val="000000"/>
          <w:szCs w:val="28"/>
        </w:rPr>
      </w:pPr>
      <w:r w:rsidRPr="00291B1B">
        <w:rPr>
          <w:rFonts w:eastAsia="Times New Roman" w:cs="Times New Roman"/>
          <w:color w:val="000000"/>
          <w:szCs w:val="28"/>
        </w:rPr>
        <w:t>b) Đối với các tổ chức, cơ quan có liên quan</w:t>
      </w:r>
    </w:p>
    <w:p w:rsidR="00291B1B" w:rsidRPr="00291B1B" w:rsidRDefault="00291B1B" w:rsidP="00B54F49">
      <w:pPr>
        <w:shd w:val="clear" w:color="auto" w:fill="FFFFFF"/>
        <w:spacing w:before="120" w:after="120" w:line="234" w:lineRule="atLeast"/>
        <w:ind w:firstLine="567"/>
        <w:jc w:val="both"/>
        <w:rPr>
          <w:rFonts w:eastAsia="Times New Roman" w:cs="Times New Roman"/>
          <w:color w:val="000000"/>
          <w:szCs w:val="28"/>
        </w:rPr>
      </w:pPr>
      <w:r w:rsidRPr="00291B1B">
        <w:rPr>
          <w:rFonts w:eastAsia="Times New Roman" w:cs="Times New Roman"/>
          <w:color w:val="000000"/>
          <w:szCs w:val="28"/>
        </w:rPr>
        <w:t>Phối hợp với Sở Công Thương trong tổ chức triển khai thực hiện Quy định này. Khi tổ chức thực thi các công việc thuộc chức năng, nhiệm vụ của tổ chức có liên quan đến quy định, đơn vị chủ động phối hợp với Sở Công Thương để xử lý.</w:t>
      </w:r>
    </w:p>
    <w:p w:rsidR="00291B1B" w:rsidRPr="00291B1B" w:rsidRDefault="00291B1B" w:rsidP="002A05B4">
      <w:pPr>
        <w:shd w:val="clear" w:color="auto" w:fill="FFFFFF"/>
        <w:spacing w:after="0" w:line="234" w:lineRule="atLeast"/>
        <w:ind w:firstLine="567"/>
        <w:rPr>
          <w:rFonts w:eastAsia="Times New Roman" w:cs="Times New Roman"/>
          <w:color w:val="000000"/>
          <w:szCs w:val="28"/>
        </w:rPr>
      </w:pPr>
      <w:bookmarkStart w:id="26" w:name="dieu_9"/>
      <w:r w:rsidRPr="00291B1B">
        <w:rPr>
          <w:rFonts w:eastAsia="Times New Roman" w:cs="Times New Roman"/>
          <w:b/>
          <w:bCs/>
          <w:color w:val="000000"/>
          <w:szCs w:val="28"/>
        </w:rPr>
        <w:t>Điều 9. Điều khoản thi hành</w:t>
      </w:r>
      <w:bookmarkEnd w:id="26"/>
    </w:p>
    <w:p w:rsidR="00594F00" w:rsidRDefault="00291B1B" w:rsidP="004F5AA6">
      <w:pPr>
        <w:shd w:val="clear" w:color="auto" w:fill="FFFFFF"/>
        <w:spacing w:before="120" w:after="120" w:line="234" w:lineRule="atLeast"/>
        <w:ind w:firstLine="567"/>
        <w:jc w:val="both"/>
        <w:rPr>
          <w:rFonts w:eastAsia="Times New Roman" w:cs="Times New Roman"/>
          <w:color w:val="000000"/>
          <w:szCs w:val="28"/>
        </w:rPr>
      </w:pPr>
      <w:r w:rsidRPr="00291B1B">
        <w:rPr>
          <w:rFonts w:eastAsia="Times New Roman" w:cs="Times New Roman"/>
          <w:color w:val="000000"/>
          <w:szCs w:val="28"/>
          <w:shd w:val="clear" w:color="auto" w:fill="FFFFFF"/>
        </w:rPr>
        <w:t>Trong quá trình thực hiện, có phát sinh khó khăn, vướng mắc các địa phương, thương nhân có cửa hàng bán lẻ xăng dầu và các tổ chức, cơ quan có liên quan phản ánh kịp thời về Sở Công Thương để được hướng dẫn hoặc để tổng hợp, báo cáo UBND tỉnh xem xét giải quyết./.</w:t>
      </w:r>
    </w:p>
    <w:sectPr w:rsidR="00594F00" w:rsidSect="00306F7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1B"/>
    <w:rsid w:val="000017DF"/>
    <w:rsid w:val="000235AB"/>
    <w:rsid w:val="000F247E"/>
    <w:rsid w:val="00121A2C"/>
    <w:rsid w:val="0012679F"/>
    <w:rsid w:val="0017438D"/>
    <w:rsid w:val="001862EF"/>
    <w:rsid w:val="001A2991"/>
    <w:rsid w:val="001C4541"/>
    <w:rsid w:val="00206913"/>
    <w:rsid w:val="0024555D"/>
    <w:rsid w:val="00291470"/>
    <w:rsid w:val="00291B1B"/>
    <w:rsid w:val="002974CE"/>
    <w:rsid w:val="002A05B4"/>
    <w:rsid w:val="002A25BA"/>
    <w:rsid w:val="002B65A1"/>
    <w:rsid w:val="002B7A34"/>
    <w:rsid w:val="002D06F9"/>
    <w:rsid w:val="00306F75"/>
    <w:rsid w:val="00307741"/>
    <w:rsid w:val="0035500F"/>
    <w:rsid w:val="00360AFF"/>
    <w:rsid w:val="003F6B5F"/>
    <w:rsid w:val="004419E4"/>
    <w:rsid w:val="004C432E"/>
    <w:rsid w:val="004F49FD"/>
    <w:rsid w:val="004F5AA6"/>
    <w:rsid w:val="00594F00"/>
    <w:rsid w:val="005C7982"/>
    <w:rsid w:val="005E494E"/>
    <w:rsid w:val="005E6834"/>
    <w:rsid w:val="005F08D2"/>
    <w:rsid w:val="00625AE3"/>
    <w:rsid w:val="00642FBC"/>
    <w:rsid w:val="00650141"/>
    <w:rsid w:val="00666762"/>
    <w:rsid w:val="006D388E"/>
    <w:rsid w:val="006E02A5"/>
    <w:rsid w:val="00722A11"/>
    <w:rsid w:val="00753ED5"/>
    <w:rsid w:val="00756C01"/>
    <w:rsid w:val="007A7D98"/>
    <w:rsid w:val="007B2D91"/>
    <w:rsid w:val="007B2EF0"/>
    <w:rsid w:val="007D1B0A"/>
    <w:rsid w:val="007E3BBF"/>
    <w:rsid w:val="007F200E"/>
    <w:rsid w:val="00844671"/>
    <w:rsid w:val="00862AE1"/>
    <w:rsid w:val="00864135"/>
    <w:rsid w:val="008734BE"/>
    <w:rsid w:val="008D6719"/>
    <w:rsid w:val="00926063"/>
    <w:rsid w:val="00934CDA"/>
    <w:rsid w:val="009573DF"/>
    <w:rsid w:val="009800B1"/>
    <w:rsid w:val="00A40E4E"/>
    <w:rsid w:val="00A4316F"/>
    <w:rsid w:val="00A63820"/>
    <w:rsid w:val="00A71D5E"/>
    <w:rsid w:val="00AB207B"/>
    <w:rsid w:val="00B00CD2"/>
    <w:rsid w:val="00B02DEE"/>
    <w:rsid w:val="00B15EA8"/>
    <w:rsid w:val="00B54F49"/>
    <w:rsid w:val="00B65D1D"/>
    <w:rsid w:val="00B81F2C"/>
    <w:rsid w:val="00BA3F7A"/>
    <w:rsid w:val="00BD00DA"/>
    <w:rsid w:val="00BD2D6E"/>
    <w:rsid w:val="00BE754B"/>
    <w:rsid w:val="00C03137"/>
    <w:rsid w:val="00C041B4"/>
    <w:rsid w:val="00C10E86"/>
    <w:rsid w:val="00D476F8"/>
    <w:rsid w:val="00D67486"/>
    <w:rsid w:val="00D83930"/>
    <w:rsid w:val="00DD6022"/>
    <w:rsid w:val="00DE5CBF"/>
    <w:rsid w:val="00DF1324"/>
    <w:rsid w:val="00DF72F0"/>
    <w:rsid w:val="00E21DF5"/>
    <w:rsid w:val="00E3646A"/>
    <w:rsid w:val="00E469EA"/>
    <w:rsid w:val="00E67965"/>
    <w:rsid w:val="00E97AAD"/>
    <w:rsid w:val="00ED2314"/>
    <w:rsid w:val="00ED6986"/>
    <w:rsid w:val="00F005BE"/>
    <w:rsid w:val="00F05401"/>
    <w:rsid w:val="00FD16FE"/>
    <w:rsid w:val="00FD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B5F"/>
    <w:rPr>
      <w:rFonts w:ascii="Segoe UI" w:hAnsi="Segoe UI" w:cs="Segoe UI"/>
      <w:sz w:val="18"/>
      <w:szCs w:val="18"/>
    </w:rPr>
  </w:style>
  <w:style w:type="paragraph" w:customStyle="1" w:styleId="CharCharCharCharCharChar1Char">
    <w:name w:val="Char Char Char Char Char Char1 Char"/>
    <w:basedOn w:val="Normal"/>
    <w:rsid w:val="006D388E"/>
    <w:pPr>
      <w:spacing w:line="240" w:lineRule="exact"/>
    </w:pPr>
    <w:rPr>
      <w:rFonts w:eastAsia="Times New Roman" w:cs="Times New Roman"/>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B5F"/>
    <w:rPr>
      <w:rFonts w:ascii="Segoe UI" w:hAnsi="Segoe UI" w:cs="Segoe UI"/>
      <w:sz w:val="18"/>
      <w:szCs w:val="18"/>
    </w:rPr>
  </w:style>
  <w:style w:type="paragraph" w:customStyle="1" w:styleId="CharCharCharCharCharChar1Char">
    <w:name w:val="Char Char Char Char Char Char1 Char"/>
    <w:basedOn w:val="Normal"/>
    <w:rsid w:val="006D388E"/>
    <w:pPr>
      <w:spacing w:line="240" w:lineRule="exact"/>
    </w:pPr>
    <w:rPr>
      <w:rFonts w:eastAsia="Times New Roman"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0382">
      <w:bodyDiv w:val="1"/>
      <w:marLeft w:val="0"/>
      <w:marRight w:val="0"/>
      <w:marTop w:val="0"/>
      <w:marBottom w:val="0"/>
      <w:divBdr>
        <w:top w:val="none" w:sz="0" w:space="0" w:color="auto"/>
        <w:left w:val="none" w:sz="0" w:space="0" w:color="auto"/>
        <w:bottom w:val="none" w:sz="0" w:space="0" w:color="auto"/>
        <w:right w:val="none" w:sz="0" w:space="0" w:color="auto"/>
      </w:divBdr>
    </w:div>
    <w:div w:id="686518346">
      <w:bodyDiv w:val="1"/>
      <w:marLeft w:val="0"/>
      <w:marRight w:val="0"/>
      <w:marTop w:val="0"/>
      <w:marBottom w:val="0"/>
      <w:divBdr>
        <w:top w:val="none" w:sz="0" w:space="0" w:color="auto"/>
        <w:left w:val="none" w:sz="0" w:space="0" w:color="auto"/>
        <w:bottom w:val="none" w:sz="0" w:space="0" w:color="auto"/>
        <w:right w:val="none" w:sz="0" w:space="0" w:color="auto"/>
      </w:divBdr>
    </w:div>
    <w:div w:id="1801263849">
      <w:bodyDiv w:val="1"/>
      <w:marLeft w:val="0"/>
      <w:marRight w:val="0"/>
      <w:marTop w:val="0"/>
      <w:marBottom w:val="0"/>
      <w:divBdr>
        <w:top w:val="none" w:sz="0" w:space="0" w:color="auto"/>
        <w:left w:val="none" w:sz="0" w:space="0" w:color="auto"/>
        <w:bottom w:val="none" w:sz="0" w:space="0" w:color="auto"/>
        <w:right w:val="none" w:sz="0" w:space="0" w:color="auto"/>
      </w:divBdr>
    </w:div>
    <w:div w:id="201340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bttung</dc:creator>
  <cp:lastModifiedBy>btkphuong</cp:lastModifiedBy>
  <cp:revision>5</cp:revision>
  <cp:lastPrinted>2022-03-10T03:06:00Z</cp:lastPrinted>
  <dcterms:created xsi:type="dcterms:W3CDTF">2022-04-29T09:15:00Z</dcterms:created>
  <dcterms:modified xsi:type="dcterms:W3CDTF">2022-04-29T09:40:00Z</dcterms:modified>
</cp:coreProperties>
</file>